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СОВЕТ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СЕЛЬСКОГО ПОСЕЛЕНИЯ «УЗОН»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26.10.2022 год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                                                                                            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№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44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с.Узон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 xml:space="preserve">О внесении изменений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и дополнений 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 xml:space="preserve">в Решение Совета от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17.03.2020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 xml:space="preserve">  №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121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«О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пенсии за выслугу лет муниципальным служащим администрации сельского поселения «Узон»</w:t>
      </w:r>
    </w:p>
    <w:p>
      <w:pPr>
        <w:spacing w:after="0" w:line="240" w:lineRule="auto"/>
        <w:ind w:firstLine="696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соответствии со статей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 Забайкальском крае» статьей 33 Устава сельского поселения «Узон», Совет сельского поселения «Узон» </w:t>
      </w:r>
      <w:r>
        <w:rPr>
          <w:rFonts w:ascii="Times New Roman" w:hAnsi="Times New Roman" w:eastAsia="Calibri" w:cs="Times New Roman"/>
          <w:b/>
          <w:sz w:val="28"/>
          <w:szCs w:val="28"/>
        </w:rPr>
        <w:t>решил(-а)</w:t>
      </w:r>
      <w:r>
        <w:rPr>
          <w:rFonts w:ascii="Times New Roman" w:hAnsi="Times New Roman" w:eastAsia="Calibri" w:cs="Times New Roman"/>
          <w:sz w:val="28"/>
          <w:szCs w:val="28"/>
        </w:rPr>
        <w:t>:</w:t>
      </w:r>
    </w:p>
    <w:p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,</w:t>
      </w:r>
    </w:p>
    <w:p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>
      <w:pPr>
        <w:pStyle w:val="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 Положения о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пенсии за выслугу лет муниципальным служащим администрации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 в п.п.12.3 «</w:t>
      </w:r>
      <w:r>
        <w:rPr>
          <w:rFonts w:ascii="Times New Roman" w:hAnsi="Times New Roman" w:eastAsia="Calibri" w:cs="Times New Roman"/>
          <w:sz w:val="28"/>
          <w:szCs w:val="28"/>
        </w:rPr>
        <w:t>копию трудовой книжки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 заменить текстом на «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сведения о трудовой деятельности, оформленные в установленном законодательством порядке, и (или) копию трудовой книжки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»;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-исключить из подпункта 12.4 «</w:t>
      </w:r>
      <w:r>
        <w:rPr>
          <w:rFonts w:ascii="Times New Roman" w:hAnsi="Times New Roman" w:eastAsia="Calibri" w:cs="Times New Roman"/>
          <w:sz w:val="28"/>
          <w:szCs w:val="28"/>
        </w:rPr>
        <w:t>копия пенсионного удостоверения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»; 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-в подпункте 12.4  Положения дополнить в следующей редакции: «документ, содержащий сведения о номере страхового свидетельства государственного пенсионного страхования заявителя».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-в пункте 22 Положения дополнить в следующей редакции: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Возобновление выплаты пенсии за выслугу лет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гражданам,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указанным 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пункте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1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в случае освобождения их от занимаемой должности осуществляется без пересчета стажа на прежних условиях по заявлению лица с 1-го числа месяца, следующего за месяцем освобождения от занимаемой должности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.».</w:t>
      </w:r>
    </w:p>
    <w:p>
      <w:pPr>
        <w:pStyle w:val="5"/>
        <w:numPr>
          <w:ilvl w:val="0"/>
          <w:numId w:val="0"/>
        </w:numPr>
        <w:spacing w:after="0"/>
        <w:ind w:left="360" w:leftChars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 в форме заявления о назначении пенсии за выслугу лет, предусмотренная Приложением №2 к Положению дополнить абзац в следующей редакции: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shd w:val="clear" w:fill="FFFFFF"/>
          <w:vertAlign w:val="baseline"/>
        </w:rPr>
        <w:t>Даю свое согласие на передачу и обработку, в т.ч. и автоматизированную,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shd w:val="clear" w:fill="FFFFFF"/>
          <w:vertAlign w:val="baseline"/>
        </w:rPr>
        <w:t xml:space="preserve">своих  персональных  данных, указанных в заявлении, полученных и переданных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shd w:val="clear" w:fill="FFFFFF"/>
          <w:vertAlign w:val="baseline"/>
        </w:rPr>
        <w:t xml:space="preserve">иным  государственным  и  муниципальным  учреждениям,  в  соответствии с ФЗ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shd w:val="clear" w:fill="FFFFFF"/>
          <w:vertAlign w:val="baseline"/>
        </w:rPr>
        <w:t xml:space="preserve">от  27.07.2006 N 152-ФЗ "О персональных данных". Согласие предоставляется с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8" w:leftChars="99" w:right="0" w:firstLine="0" w:firstLineChars="0"/>
        <w:jc w:val="both"/>
        <w:textAlignment w:val="baseline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shd w:val="clear" w:fill="FFFFFF"/>
          <w:vertAlign w:val="baseline"/>
        </w:rPr>
        <w:t>момента подписания.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-10"/>
          <w:sz w:val="28"/>
          <w:szCs w:val="28"/>
          <w:shd w:val="clear" w:fill="FFFFFF"/>
          <w:vertAlign w:val="baseline"/>
          <w:lang w:val="ru-RU"/>
        </w:rPr>
        <w:t>».</w:t>
      </w:r>
    </w:p>
    <w:p>
      <w:pPr>
        <w:pStyle w:val="5"/>
        <w:numPr>
          <w:ilvl w:val="0"/>
          <w:numId w:val="2"/>
        </w:numPr>
        <w:suppressAutoHyphens/>
        <w:spacing w:line="360" w:lineRule="exact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решение на стенде администрации сельского поселения «Узон», опубликовать на официальном сайте: http://узон.рф/.  </w:t>
      </w:r>
    </w:p>
    <w:p>
      <w:pPr>
        <w:pStyle w:val="5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5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«Узон»                                          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Б.Б.Доржиев</w:t>
      </w:r>
    </w:p>
    <w:p>
      <w:pPr>
        <w:pStyle w:val="5"/>
        <w:suppressAutoHyphens/>
        <w:spacing w:line="360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839E0"/>
    <w:multiLevelType w:val="multilevel"/>
    <w:tmpl w:val="09E839E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3949"/>
    <w:multiLevelType w:val="multilevel"/>
    <w:tmpl w:val="5CC83949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AF441E"/>
    <w:rsid w:val="009721A1"/>
    <w:rsid w:val="00AF441E"/>
    <w:rsid w:val="36E618D3"/>
    <w:rsid w:val="424F1F05"/>
    <w:rsid w:val="58F975DA"/>
    <w:rsid w:val="5F7B4815"/>
    <w:rsid w:val="71F31CE3"/>
    <w:rsid w:val="7B9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rPr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1294</Characters>
  <Lines>10</Lines>
  <Paragraphs>3</Paragraphs>
  <TotalTime>68</TotalTime>
  <ScaleCrop>false</ScaleCrop>
  <LinksUpToDate>false</LinksUpToDate>
  <CharactersWithSpaces>1518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2020-01-23T03:19:00Z</dcterms:created>
  <dc:creator>admin</dc:creator>
  <cp:lastModifiedBy>Notebook</cp:lastModifiedBy>
  <cp:lastPrinted>2022-10-26T02:27:44Z</cp:lastPrinted>
  <dcterms:modified xsi:type="dcterms:W3CDTF">2022-10-26T02:28:21Z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444C13BCA9AE4F7EA34438978C056DD5</vt:lpwstr>
  </property>
</Properties>
</file>