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ED01D7">
        <w:rPr>
          <w:rFonts w:ascii="Times New Roman" w:eastAsia="Times New Roman" w:hAnsi="Times New Roman" w:cs="Times New Roman"/>
          <w:b/>
          <w:bCs/>
          <w:color w:val="000000"/>
          <w:sz w:val="28"/>
          <w:szCs w:val="28"/>
          <w:lang w:eastAsia="ru-RU"/>
        </w:rPr>
        <w:t>УЗОН</w:t>
      </w:r>
      <w:r w:rsidRPr="00685197">
        <w:rPr>
          <w:rFonts w:ascii="Times New Roman" w:eastAsia="Times New Roman" w:hAnsi="Times New Roman" w:cs="Times New Roman"/>
          <w:b/>
          <w:bCs/>
          <w:color w:val="000000"/>
          <w:sz w:val="28"/>
          <w:szCs w:val="28"/>
          <w:lang w:eastAsia="ru-RU"/>
        </w:rPr>
        <w:t>»</w:t>
      </w:r>
    </w:p>
    <w:p w:rsidR="001B0A4F" w:rsidRPr="00685197" w:rsidRDefault="001B0A4F" w:rsidP="00380ADE">
      <w:pPr>
        <w:spacing w:after="0" w:line="240" w:lineRule="auto"/>
        <w:rPr>
          <w:rFonts w:ascii="Times New Roman" w:eastAsia="Times New Roman" w:hAnsi="Times New Roman" w:cs="Times New Roman"/>
          <w:color w:val="000000"/>
          <w:sz w:val="28"/>
          <w:szCs w:val="28"/>
          <w:lang w:eastAsia="ru-RU"/>
        </w:rPr>
      </w:pP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ED01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615618"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24.09.</w:t>
      </w:r>
      <w:r w:rsidR="00ED01D7">
        <w:rPr>
          <w:rFonts w:ascii="Times New Roman" w:eastAsia="Times New Roman" w:hAnsi="Times New Roman" w:cs="Times New Roman"/>
          <w:color w:val="000000"/>
          <w:sz w:val="28"/>
          <w:szCs w:val="28"/>
          <w:lang w:eastAsia="ru-RU"/>
        </w:rPr>
        <w:t>2021 года</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ED01D7">
        <w:rPr>
          <w:rFonts w:ascii="Times New Roman" w:eastAsia="Times New Roman" w:hAnsi="Times New Roman" w:cs="Times New Roman"/>
          <w:color w:val="000000"/>
          <w:sz w:val="28"/>
          <w:szCs w:val="28"/>
          <w:lang w:eastAsia="ru-RU"/>
        </w:rPr>
        <w:t>Узон</w:t>
      </w:r>
    </w:p>
    <w:p w:rsidR="001B0A4F" w:rsidRPr="00685197" w:rsidRDefault="001B0A4F" w:rsidP="00ED01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Default="00ED01D7"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Настоящее</w:t>
      </w:r>
      <w:r w:rsidR="001B0A4F">
        <w:rPr>
          <w:rFonts w:ascii="Times New Roman" w:eastAsia="Times New Roman" w:hAnsi="Times New Roman" w:cs="Times New Roman"/>
          <w:color w:val="000000"/>
          <w:sz w:val="28"/>
          <w:szCs w:val="28"/>
          <w:lang w:eastAsia="ru-RU"/>
        </w:rPr>
        <w:t xml:space="preserve">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вступает</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законную</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силу</w:t>
      </w:r>
      <w:r w:rsidR="001B0A4F">
        <w:rPr>
          <w:rFonts w:ascii="Times New Roman" w:eastAsia="Times New Roman" w:hAnsi="Times New Roman" w:cs="Times New Roman"/>
          <w:color w:val="000000"/>
          <w:sz w:val="28"/>
          <w:szCs w:val="28"/>
          <w:lang w:eastAsia="ru-RU"/>
        </w:rPr>
        <w:t xml:space="preserve"> после </w:t>
      </w:r>
      <w:r w:rsidR="001B0A4F" w:rsidRPr="00685197">
        <w:rPr>
          <w:rFonts w:ascii="Times New Roman" w:eastAsia="Times New Roman" w:hAnsi="Times New Roman" w:cs="Times New Roman"/>
          <w:color w:val="000000"/>
          <w:sz w:val="28"/>
          <w:szCs w:val="28"/>
          <w:lang w:eastAsia="ru-RU"/>
        </w:rPr>
        <w:t>его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официального</w:t>
      </w:r>
      <w:r w:rsidR="001B0A4F">
        <w:rPr>
          <w:rFonts w:ascii="Times New Roman" w:eastAsia="Times New Roman" w:hAnsi="Times New Roman" w:cs="Times New Roman"/>
          <w:color w:val="000000"/>
          <w:sz w:val="28"/>
          <w:szCs w:val="28"/>
          <w:lang w:eastAsia="ru-RU"/>
        </w:rPr>
        <w:t xml:space="preserve"> опубликования (</w:t>
      </w:r>
      <w:r w:rsidR="001B0A4F" w:rsidRPr="00685197">
        <w:rPr>
          <w:rFonts w:ascii="Times New Roman" w:eastAsia="Times New Roman" w:hAnsi="Times New Roman" w:cs="Times New Roman"/>
          <w:color w:val="000000"/>
          <w:sz w:val="28"/>
          <w:szCs w:val="28"/>
          <w:lang w:eastAsia="ru-RU"/>
        </w:rPr>
        <w:t>обнародования</w:t>
      </w:r>
      <w:r w:rsidR="001B0A4F">
        <w:rPr>
          <w:rFonts w:ascii="Times New Roman" w:eastAsia="Times New Roman" w:hAnsi="Times New Roman" w:cs="Times New Roman"/>
          <w:color w:val="000000"/>
          <w:sz w:val="28"/>
          <w:szCs w:val="28"/>
          <w:lang w:eastAsia="ru-RU"/>
        </w:rPr>
        <w:t>)</w:t>
      </w:r>
      <w:r w:rsidR="001B0A4F" w:rsidRPr="00685197">
        <w:rPr>
          <w:rFonts w:ascii="Times New Roman" w:eastAsia="Times New Roman" w:hAnsi="Times New Roman" w:cs="Times New Roman"/>
          <w:color w:val="000000"/>
          <w:sz w:val="28"/>
          <w:szCs w:val="28"/>
          <w:lang w:eastAsia="ru-RU"/>
        </w:rPr>
        <w:t>.</w:t>
      </w:r>
    </w:p>
    <w:p w:rsidR="001B0A4F" w:rsidRPr="00685197" w:rsidRDefault="00ED01D7"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Pr>
          <w:rFonts w:ascii="Times New Roman" w:eastAsia="Times New Roman" w:hAnsi="Times New Roman" w:cs="Times New Roman"/>
          <w:color w:val="000000"/>
          <w:sz w:val="28"/>
          <w:szCs w:val="28"/>
          <w:lang w:eastAsia="ru-RU"/>
        </w:rPr>
        <w:t xml:space="preserve">. Настоящее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опубликовать на официальном сайте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«Узон</w:t>
      </w:r>
      <w:r w:rsidR="001B0A4F">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Узон</w:t>
      </w:r>
      <w:r w:rsidR="001B0A4F">
        <w:rPr>
          <w:rFonts w:ascii="Times New Roman" w:eastAsia="Times New Roman" w:hAnsi="Times New Roman" w:cs="Times New Roman"/>
          <w:color w:val="000000"/>
          <w:sz w:val="28"/>
          <w:szCs w:val="28"/>
          <w:lang w:eastAsia="ru-RU"/>
        </w:rPr>
        <w:t xml:space="preserve">». </w:t>
      </w:r>
    </w:p>
    <w:p w:rsidR="001B0A4F" w:rsidRDefault="001B0A4F" w:rsidP="00ED01D7">
      <w:pPr>
        <w:spacing w:after="0" w:line="240" w:lineRule="auto"/>
        <w:ind w:firstLine="567"/>
        <w:jc w:val="both"/>
        <w:rPr>
          <w:rFonts w:ascii="Times New Roman" w:eastAsia="Times New Roman" w:hAnsi="Times New Roman" w:cs="Times New Roman"/>
          <w:color w:val="000000"/>
          <w:sz w:val="28"/>
          <w:szCs w:val="28"/>
          <w:lang w:eastAsia="ru-RU"/>
        </w:rPr>
      </w:pPr>
    </w:p>
    <w:p w:rsidR="00615618" w:rsidRPr="00685197" w:rsidRDefault="00615618" w:rsidP="00ED01D7">
      <w:pPr>
        <w:spacing w:after="0" w:line="240" w:lineRule="auto"/>
        <w:ind w:firstLine="567"/>
        <w:jc w:val="both"/>
        <w:rPr>
          <w:rFonts w:ascii="Times New Roman" w:eastAsia="Times New Roman" w:hAnsi="Times New Roman" w:cs="Times New Roman"/>
          <w:color w:val="000000"/>
          <w:sz w:val="28"/>
          <w:szCs w:val="28"/>
          <w:lang w:eastAsia="ru-RU"/>
        </w:rPr>
      </w:pPr>
    </w:p>
    <w:p w:rsidR="00332814" w:rsidRPr="00ED01D7" w:rsidRDefault="00ED01D7" w:rsidP="00ED01D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И.о.главы СП «Узон»                                                                           Ц.Б.Дугарова</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Утвержден</w:t>
      </w:r>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от</w:t>
      </w:r>
      <w:r w:rsidR="00615618">
        <w:rPr>
          <w:rFonts w:ascii="Times New Roman" w:eastAsia="Times New Roman" w:hAnsi="Times New Roman" w:cs="Times New Roman"/>
          <w:color w:val="000000"/>
          <w:sz w:val="24"/>
          <w:szCs w:val="24"/>
          <w:lang w:eastAsia="ru-RU"/>
        </w:rPr>
        <w:t xml:space="preserve"> 24.09.</w:t>
      </w:r>
      <w:r w:rsidR="00A0194F">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w:t>
      </w:r>
      <w:r w:rsidR="00615618">
        <w:rPr>
          <w:rFonts w:ascii="Times New Roman" w:eastAsia="Times New Roman" w:hAnsi="Times New Roman" w:cs="Times New Roman"/>
          <w:color w:val="000000"/>
          <w:sz w:val="24"/>
          <w:szCs w:val="24"/>
          <w:lang w:eastAsia="ru-RU"/>
        </w:rPr>
        <w:t>10</w:t>
      </w:r>
      <w:bookmarkStart w:id="0" w:name="_GoBack"/>
      <w:bookmarkEnd w:id="0"/>
      <w:r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380ADE" w:rsidRDefault="00286A6C" w:rsidP="00380ADE">
      <w:pPr>
        <w:spacing w:after="0" w:line="240" w:lineRule="auto"/>
        <w:ind w:firstLine="708"/>
        <w:jc w:val="both"/>
        <w:rPr>
          <w:rFonts w:ascii="Times New Roman" w:eastAsia="Calibri" w:hAnsi="Times New Roman" w:cs="Times New Roman"/>
          <w:sz w:val="28"/>
          <w:szCs w:val="28"/>
        </w:rPr>
      </w:pPr>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6C18C6">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380ADE">
        <w:rPr>
          <w:rFonts w:ascii="Times New Roman" w:eastAsia="Calibri" w:hAnsi="Times New Roman" w:cs="Times New Roman"/>
          <w:sz w:val="28"/>
          <w:szCs w:val="28"/>
        </w:rPr>
        <w:t xml:space="preserve"> </w:t>
      </w:r>
      <w:r w:rsidRPr="00286A6C">
        <w:rPr>
          <w:rFonts w:ascii="Times New Roman" w:hAnsi="Times New Roman" w:cs="Times New Roman"/>
          <w:sz w:val="28"/>
          <w:szCs w:val="28"/>
        </w:rPr>
        <w:t xml:space="preserve">(далее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7F4666">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 xml:space="preserve">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00380ADE" w:rsidRPr="00380ADE">
        <w:rPr>
          <w:rFonts w:ascii="Times New Roman" w:eastAsia="Calibri" w:hAnsi="Times New Roman" w:cs="Times New Roman"/>
          <w:sz w:val="28"/>
          <w:szCs w:val="28"/>
        </w:rPr>
        <w:lastRenderedPageBreak/>
        <w:t>обязательствах имущественного характера своих супруги (супруга) и несовершеннолетних детей»</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8783E">
        <w:rPr>
          <w:rFonts w:ascii="Times New Roman" w:hAnsi="Times New Roman" w:cs="Times New Roman"/>
          <w:sz w:val="28"/>
          <w:szCs w:val="28"/>
        </w:rPr>
        <w:t>, - ежегодно, не позднее 30 апреля года, следующего за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8D19D8">
        <w:rPr>
          <w:rFonts w:ascii="Times New Roman" w:hAnsi="Times New Roman" w:cs="Times New Roman"/>
          <w:sz w:val="28"/>
          <w:szCs w:val="28"/>
        </w:rPr>
        <w:lastRenderedPageBreak/>
        <w:t xml:space="preserve">месяца, предшествующего месяцу подачи гражданином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 xml:space="preserve">» </w:t>
      </w:r>
      <w:r w:rsidR="003D04D9" w:rsidRPr="003D04D9">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w:t>
      </w:r>
      <w:r w:rsidR="00E63595" w:rsidRPr="00E63595">
        <w:rPr>
          <w:rFonts w:ascii="Times New Roman" w:hAnsi="Times New Roman" w:cs="Times New Roman"/>
          <w:sz w:val="28"/>
          <w:szCs w:val="28"/>
        </w:rPr>
        <w:lastRenderedPageBreak/>
        <w:t xml:space="preserve">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Pr="00380ADE" w:rsidRDefault="00E63595" w:rsidP="00380ADE">
      <w:pPr>
        <w:ind w:firstLine="540"/>
        <w:jc w:val="both"/>
        <w:outlineLvl w:val="0"/>
        <w:rPr>
          <w:rFonts w:ascii="Arial" w:eastAsia="Times New Roman" w:hAnsi="Arial" w:cs="Arial"/>
          <w:sz w:val="20"/>
          <w:szCs w:val="20"/>
          <w:lang w:eastAsia="ru-RU"/>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986FEB">
        <w:rPr>
          <w:rFonts w:ascii="Times New Roman" w:hAnsi="Times New Roman" w:cs="Times New Roman"/>
          <w:sz w:val="28"/>
          <w:szCs w:val="28"/>
        </w:rPr>
        <w:t xml:space="preserve">» от </w:t>
      </w:r>
      <w:r w:rsidR="00380ADE" w:rsidRPr="00380ADE">
        <w:rPr>
          <w:rFonts w:ascii="Times New Roman" w:eastAsia="Calibri" w:hAnsi="Times New Roman" w:cs="Times New Roman"/>
          <w:sz w:val="28"/>
          <w:szCs w:val="28"/>
        </w:rPr>
        <w:t>30.12.2019 № 34</w:t>
      </w:r>
      <w:r w:rsidR="00380ADE" w:rsidRPr="00380ADE">
        <w:rPr>
          <w:rFonts w:ascii="Times New Roman" w:eastAsia="Times New Roman" w:hAnsi="Times New Roman" w:cs="Times New Roman"/>
          <w:b/>
          <w:sz w:val="28"/>
          <w:szCs w:val="28"/>
          <w:lang w:eastAsia="ru-RU"/>
        </w:rPr>
        <w:t xml:space="preserve"> </w:t>
      </w:r>
      <w:r w:rsidR="00380ADE" w:rsidRPr="00380ADE">
        <w:rPr>
          <w:rFonts w:ascii="Times New Roman" w:eastAsia="Times New Roman" w:hAnsi="Times New Roman" w:cs="Times New Roman"/>
          <w:sz w:val="28"/>
          <w:szCs w:val="28"/>
          <w:lang w:eastAsia="ru-RU"/>
        </w:rPr>
        <w:t>«Об утверждении Порядка</w:t>
      </w:r>
      <w:r w:rsidR="00380ADE" w:rsidRPr="00380ADE">
        <w:rPr>
          <w:rFonts w:ascii="Arial" w:eastAsia="Times New Roman" w:hAnsi="Arial" w:cs="Arial"/>
          <w:sz w:val="20"/>
          <w:szCs w:val="20"/>
          <w:lang w:eastAsia="ru-RU"/>
        </w:rPr>
        <w:t xml:space="preserve"> </w:t>
      </w:r>
      <w:r w:rsidR="00380ADE" w:rsidRPr="00380ADE">
        <w:rPr>
          <w:rFonts w:ascii="Times New Roman" w:eastAsia="Times New Roman" w:hAnsi="Times New Roman" w:cs="Times New Roman"/>
          <w:bCs/>
          <w:sz w:val="28"/>
          <w:szCs w:val="28"/>
          <w:lang w:eastAsia="ru-RU"/>
        </w:rPr>
        <w:t>размещения на официальном сайте сельского поселения «Узон»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администрации сельского поселения «</w:t>
      </w:r>
      <w:r w:rsidR="00A0194F">
        <w:rPr>
          <w:rFonts w:ascii="Times New Roman" w:hAnsi="Times New Roman" w:cs="Times New Roman"/>
          <w:sz w:val="28"/>
          <w:szCs w:val="28"/>
        </w:rPr>
        <w:t>Узон</w:t>
      </w:r>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w:t>
      </w:r>
      <w:r w:rsidRPr="00986FEB">
        <w:rPr>
          <w:rFonts w:ascii="Times New Roman" w:hAnsi="Times New Roman" w:cs="Times New Roman"/>
          <w:sz w:val="28"/>
          <w:szCs w:val="28"/>
        </w:rPr>
        <w:lastRenderedPageBreak/>
        <w:t xml:space="preserve">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F80127">
        <w:rPr>
          <w:rFonts w:ascii="Times New Roman" w:hAnsi="Times New Roman" w:cs="Times New Roman"/>
          <w:sz w:val="28"/>
          <w:szCs w:val="28"/>
        </w:rPr>
        <w:t xml:space="preserve">» от </w:t>
      </w:r>
      <w:r w:rsidR="00A0194F">
        <w:rPr>
          <w:rFonts w:ascii="Times New Roman" w:hAnsi="Times New Roman" w:cs="Times New Roman"/>
          <w:sz w:val="28"/>
          <w:szCs w:val="28"/>
        </w:rPr>
        <w:t>18.06.2020 № 43</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68" w:rsidRDefault="00500268" w:rsidP="003D04D9">
      <w:pPr>
        <w:spacing w:after="0" w:line="240" w:lineRule="auto"/>
      </w:pPr>
      <w:r>
        <w:separator/>
      </w:r>
    </w:p>
  </w:endnote>
  <w:endnote w:type="continuationSeparator" w:id="0">
    <w:p w:rsidR="00500268" w:rsidRDefault="00500268"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68" w:rsidRDefault="00500268" w:rsidP="003D04D9">
      <w:pPr>
        <w:spacing w:after="0" w:line="240" w:lineRule="auto"/>
      </w:pPr>
      <w:r>
        <w:separator/>
      </w:r>
    </w:p>
  </w:footnote>
  <w:footnote w:type="continuationSeparator" w:id="0">
    <w:p w:rsidR="00500268" w:rsidRDefault="00500268" w:rsidP="003D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0161"/>
      <w:docPartObj>
        <w:docPartGallery w:val="Page Numbers (Top of Page)"/>
        <w:docPartUnique/>
      </w:docPartObj>
    </w:sdtPr>
    <w:sdtEndPr/>
    <w:sdtContent>
      <w:p w:rsidR="003D04D9" w:rsidRDefault="002547F3">
        <w:pPr>
          <w:pStyle w:val="a4"/>
          <w:jc w:val="center"/>
        </w:pPr>
        <w:r>
          <w:fldChar w:fldCharType="begin"/>
        </w:r>
        <w:r>
          <w:instrText xml:space="preserve"> PAGE   \* MERGEFORMAT </w:instrText>
        </w:r>
        <w:r>
          <w:fldChar w:fldCharType="separate"/>
        </w:r>
        <w:r w:rsidR="00615618">
          <w:rPr>
            <w:noProof/>
          </w:rPr>
          <w:t>2</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0A4F"/>
    <w:rsid w:val="00050118"/>
    <w:rsid w:val="00060D25"/>
    <w:rsid w:val="000969E7"/>
    <w:rsid w:val="000C6097"/>
    <w:rsid w:val="001B0A4F"/>
    <w:rsid w:val="002547F3"/>
    <w:rsid w:val="00286A6C"/>
    <w:rsid w:val="002E3FCA"/>
    <w:rsid w:val="00332814"/>
    <w:rsid w:val="00380ADE"/>
    <w:rsid w:val="003D04D9"/>
    <w:rsid w:val="003F10B6"/>
    <w:rsid w:val="004F4DB9"/>
    <w:rsid w:val="00500268"/>
    <w:rsid w:val="005018EF"/>
    <w:rsid w:val="005B40FE"/>
    <w:rsid w:val="00615618"/>
    <w:rsid w:val="006710A6"/>
    <w:rsid w:val="006C18C6"/>
    <w:rsid w:val="00701B92"/>
    <w:rsid w:val="00755EB8"/>
    <w:rsid w:val="0078783E"/>
    <w:rsid w:val="007B49E1"/>
    <w:rsid w:val="007E6234"/>
    <w:rsid w:val="007F4666"/>
    <w:rsid w:val="00811AC5"/>
    <w:rsid w:val="008D19D8"/>
    <w:rsid w:val="00986FEB"/>
    <w:rsid w:val="00A0194F"/>
    <w:rsid w:val="00A64B19"/>
    <w:rsid w:val="00B00938"/>
    <w:rsid w:val="00B31F72"/>
    <w:rsid w:val="00B746C4"/>
    <w:rsid w:val="00C15740"/>
    <w:rsid w:val="00C25D95"/>
    <w:rsid w:val="00C365E2"/>
    <w:rsid w:val="00D37215"/>
    <w:rsid w:val="00D7120B"/>
    <w:rsid w:val="00DC76D3"/>
    <w:rsid w:val="00E63595"/>
    <w:rsid w:val="00EB29E8"/>
    <w:rsid w:val="00ED01D7"/>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48D5"/>
  <w15:docId w15:val="{7F21E542-8A07-49CA-9C66-2E5224B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 w:type="paragraph" w:styleId="a8">
    <w:name w:val="Balloon Text"/>
    <w:basedOn w:val="a"/>
    <w:link w:val="a9"/>
    <w:uiPriority w:val="99"/>
    <w:semiHidden/>
    <w:unhideWhenUsed/>
    <w:rsid w:val="006156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Notebook</cp:lastModifiedBy>
  <cp:revision>28</cp:revision>
  <cp:lastPrinted>2021-09-24T07:26:00Z</cp:lastPrinted>
  <dcterms:created xsi:type="dcterms:W3CDTF">2021-09-07T05:27:00Z</dcterms:created>
  <dcterms:modified xsi:type="dcterms:W3CDTF">2021-09-24T07:33:00Z</dcterms:modified>
</cp:coreProperties>
</file>