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«УЗОН»</w:t>
      </w: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6"/>
        <w:jc w:val="center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_____2023 г.                                                                                                 № ___                                           </w:t>
      </w:r>
    </w:p>
    <w:p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 Решение Совета сельского поселения «Узон» от </w:t>
      </w:r>
      <w:r>
        <w:rPr>
          <w:rFonts w:ascii="Times New Roman" w:hAnsi="Times New Roman"/>
          <w:b/>
          <w:sz w:val="28"/>
          <w:szCs w:val="28"/>
        </w:rPr>
        <w:t>01.12.2021г.№ 33 «Об утверждении Положения о муниципальном контроле в сфере благоустройства на территории сельского поселения «Узон» муниципального района «Дульдургинский район» Забайкальского края»</w:t>
      </w:r>
    </w:p>
    <w:p>
      <w:pPr>
        <w:pStyle w:val="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Дульдургинского района №07-21б-2023/Прдп237-23-20760001 от 14.08.2023г., Совет сельского поселения «Узон» 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решение Совета сельского поселения «Узон» следующие изменения и дополнения: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1)  </w:t>
      </w:r>
      <w:r>
        <w:rPr>
          <w:rFonts w:ascii="Times New Roman" w:hAnsi="Times New Roman"/>
          <w:sz w:val="28"/>
          <w:szCs w:val="28"/>
        </w:rPr>
        <w:t xml:space="preserve">Подпункт 3.1. Положения </w:t>
      </w:r>
      <w:r>
        <w:rPr>
          <w:rFonts w:ascii="Times New Roman" w:hAnsi="Times New Roman" w:eastAsiaTheme="minorHAnsi"/>
          <w:sz w:val="28"/>
          <w:szCs w:val="28"/>
        </w:rPr>
        <w:t>изложить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информирование;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обобщение правоприменительной практики;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меры стимулирования добросовестности;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объявление предостережения;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консультирование;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самообследование;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профилактический визит.»;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 Подпункт 4.4. Положения изложить в следующей редакции: «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Контрольными (надзорными) мероприятиями, осуществляемыми при взаимодействии с контролируемым лицом являются: 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- выборочный контроль;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инспекционный визит;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рейдовый осмотр;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документарная проверка;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выездная проверка.»;</w:t>
      </w:r>
    </w:p>
    <w:p>
      <w:pPr>
        <w:pStyle w:val="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3) Пункт 8 Положения дополнить подпунктом 8.11. следующего содержания: «</w:t>
      </w:r>
      <w:r>
        <w:rPr>
          <w:rFonts w:eastAsia="Times New Roman"/>
          <w:color w:val="000000"/>
          <w:sz w:val="28"/>
          <w:szCs w:val="28"/>
          <w:lang w:eastAsia="ru-RU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жалоба подана после истечения сроков подачи жалобы, установленных </w:t>
      </w:r>
      <w:r>
        <w:fldChar w:fldCharType="begin"/>
      </w:r>
      <w:r>
        <w:instrText xml:space="preserve"> HYPERLINK "https://www.consultant.ru/document/cons_doc_LAW_452911/3a9b857944c37aab223eeda4559836814b39733a/" \l "dst100440" </w:instrText>
      </w:r>
      <w:r>
        <w:fldChar w:fldCharType="separate"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частями 5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 и </w:t>
      </w:r>
      <w:r>
        <w:fldChar w:fldCharType="begin"/>
      </w:r>
      <w:r>
        <w:instrText xml:space="preserve"> HYPERLINK "https://www.consultant.ru/document/cons_doc_LAW_452911/3a9b857944c37aab223eeda4559836814b39733a/" \l "dst100441" </w:instrText>
      </w:r>
      <w:r>
        <w:fldChar w:fldCharType="separate"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6 статьи 40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> – ФЗ-248, и не содержит ходатайства о восстановлении пропущенного срока на подачу жалобы;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в удовлетворении ходатайства о восстановлении пропущенного срока на подачу жалобы отказано;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 до принятия решения по жалобе от контролируемого лица, ее подавшего, поступило заявление об отзыве жалобы;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имеется решение суда по вопросам, поставленным в жалобе;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ранее в уполномоченный орган была подана другая жалоба от того же контролируемого лица по тем же основаниям;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-  жалоба подана в ненадлежащий уполномоченный орган;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-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4) пункт 7 </w:t>
      </w:r>
      <w:r>
        <w:rPr>
          <w:rFonts w:ascii="Times New Roman" w:hAnsi="Times New Roman"/>
          <w:sz w:val="28"/>
          <w:szCs w:val="28"/>
          <w:lang w:eastAsia="ru-RU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дополнить подпунктом 7.15. следующего содержания: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оформления.»;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Пункт 4 Положения дополнить подпунктом 4.7.12.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Без взаимодействия с контролируемым лицом проводятся следующие контрольные (надзорные) мероприятия: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1) наблюдение за соблюдением обязательных требований;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2) выездное обследование.». 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Обнародовать настоящее решение на стенде администрации сельского поселения «Узон», опубликовать на официальном сайте: </w:t>
      </w:r>
      <w:r>
        <w:fldChar w:fldCharType="begin"/>
      </w:r>
      <w:r>
        <w:instrText xml:space="preserve"> HYPERLINK "http://узон-адм.рф/" </w:instrText>
      </w:r>
      <w:r>
        <w:fldChar w:fldCharType="separate"/>
      </w:r>
      <w:r>
        <w:rPr>
          <w:rStyle w:val="4"/>
          <w:rFonts w:ascii="Times New Roman" w:hAnsi="Times New Roman" w:eastAsiaTheme="minorHAnsi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eastAsiaTheme="minorHAnsi"/>
          <w:sz w:val="28"/>
          <w:szCs w:val="28"/>
        </w:rPr>
        <w:t>://узон-адм.рф/</w:t>
      </w:r>
      <w:r>
        <w:rPr>
          <w:rStyle w:val="4"/>
          <w:rFonts w:ascii="Times New Roman" w:hAnsi="Times New Roman" w:eastAsiaTheme="minorHAnsi"/>
          <w:sz w:val="28"/>
          <w:szCs w:val="28"/>
        </w:rPr>
        <w:fldChar w:fldCharType="end"/>
      </w:r>
      <w:r>
        <w:rPr>
          <w:rFonts w:ascii="Times New Roman" w:hAnsi="Times New Roman" w:eastAsiaTheme="minorHAnsi"/>
          <w:sz w:val="28"/>
          <w:szCs w:val="28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ind w:left="0" w:firstLine="709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>
      <w:pPr>
        <w:widowControl w:val="0"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eastAsiaTheme="minorHAns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eastAsiaTheme="minorHAns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eastAsiaTheme="minorHAns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И.о.главы СП «Узон»                                                                   Ц.Б.Дугарова</w:t>
      </w:r>
    </w:p>
    <w:sectPr>
      <w:pgSz w:w="11906" w:h="16838"/>
      <w:pgMar w:top="1134" w:right="1133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E3BD9"/>
    <w:multiLevelType w:val="multilevel"/>
    <w:tmpl w:val="59EE3B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D"/>
    <w:rsid w:val="00081A51"/>
    <w:rsid w:val="000D46CF"/>
    <w:rsid w:val="00154B87"/>
    <w:rsid w:val="004417B7"/>
    <w:rsid w:val="00473962"/>
    <w:rsid w:val="00490EB8"/>
    <w:rsid w:val="006A563D"/>
    <w:rsid w:val="007D15A2"/>
    <w:rsid w:val="008133C7"/>
    <w:rsid w:val="00D14807"/>
    <w:rsid w:val="104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uiPriority w:val="99"/>
    <w:rPr>
      <w:rFonts w:ascii="Times New Roman" w:hAnsi="Times New Roman"/>
      <w:sz w:val="24"/>
      <w:szCs w:val="24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8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b/>
      <w:sz w:val="24"/>
      <w:szCs w:val="20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590</Words>
  <Characters>3365</Characters>
  <Lines>28</Lines>
  <Paragraphs>7</Paragraphs>
  <TotalTime>10</TotalTime>
  <ScaleCrop>false</ScaleCrop>
  <LinksUpToDate>false</LinksUpToDate>
  <CharactersWithSpaces>3948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2023-09-02T04:29:00Z</dcterms:created>
  <dc:creator>User</dc:creator>
  <cp:lastModifiedBy>Notebook</cp:lastModifiedBy>
  <dcterms:modified xsi:type="dcterms:W3CDTF">2023-09-04T06:40:09Z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3AF1C63DA84B412286AD2F5063FBFB91_12</vt:lpwstr>
  </property>
</Properties>
</file>