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85" w:rsidRPr="007732ED" w:rsidRDefault="00A03A85" w:rsidP="00A03A85">
      <w:pPr>
        <w:shd w:val="clear" w:color="auto" w:fill="FFFFFF"/>
        <w:spacing w:after="0" w:line="288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сельского поселения «</w:t>
      </w:r>
      <w:proofErr w:type="spellStart"/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Узон</w:t>
      </w:r>
      <w:proofErr w:type="spellEnd"/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A03A85" w:rsidRPr="007732ED" w:rsidRDefault="00A03A85" w:rsidP="00A03A85">
      <w:pPr>
        <w:shd w:val="clear" w:color="auto" w:fill="FFFFFF"/>
        <w:spacing w:after="0" w:line="288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03A85" w:rsidRPr="007732ED" w:rsidRDefault="00A03A85" w:rsidP="00A03A8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03A85" w:rsidRPr="007732ED" w:rsidRDefault="00A03A85" w:rsidP="00A03A8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</w:t>
      </w:r>
    </w:p>
    <w:p w:rsidR="00A03A85" w:rsidRPr="007732ED" w:rsidRDefault="00A03A85" w:rsidP="00A03A8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18.06.</w:t>
      </w:r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2020 года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</w:t>
      </w:r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43</w:t>
      </w:r>
    </w:p>
    <w:p w:rsidR="00A03A85" w:rsidRPr="007732ED" w:rsidRDefault="00A03A85" w:rsidP="00A03A8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03A85" w:rsidRDefault="00A03A85" w:rsidP="00A03A8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зон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A03A85" w:rsidRPr="007732ED" w:rsidRDefault="00A03A85" w:rsidP="00A03A8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«Об утверждении Перечня должностей муниципальной службы, в </w:t>
      </w:r>
      <w:proofErr w:type="gramStart"/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связи</w:t>
      </w:r>
      <w:proofErr w:type="gramEnd"/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замещением которых на гражданина налагаются ограничения, предусмотренные ст.12 Федерального закона от 25.12.2008 № 273-ФЗ «О противодействии коррупции»</w:t>
      </w:r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A03A85" w:rsidRPr="007732ED" w:rsidRDefault="00A03A85" w:rsidP="00A03A85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со статьей 12 </w:t>
      </w:r>
      <w:hyperlink r:id="rId4" w:history="1">
        <w:r w:rsidRPr="007732ED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lang w:eastAsia="ru-RU"/>
          </w:rPr>
          <w:t>Федерального закона от 25.12.2008 N 273-ФЗ "О противодействии коррупции"</w:t>
        </w:r>
      </w:hyperlink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статьей 64.1 </w:t>
      </w:r>
      <w:hyperlink r:id="rId5" w:history="1">
        <w:r w:rsidRPr="007732ED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lang w:eastAsia="ru-RU"/>
          </w:rPr>
          <w:t>Трудового кодекса РФ</w:t>
        </w:r>
      </w:hyperlink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целях предупреждения коррупционных правонарушений и совершенствования мер в сфере противодействия коррупции в Администрации СП «</w:t>
      </w:r>
      <w:proofErr w:type="spellStart"/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Узон</w:t>
      </w:r>
      <w:proofErr w:type="spellEnd"/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», руководствуясь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Уставом</w:t>
      </w:r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«</w:t>
      </w:r>
      <w:proofErr w:type="spellStart"/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Узон</w:t>
      </w:r>
      <w:proofErr w:type="spellEnd"/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Администрация СП «</w:t>
      </w:r>
      <w:proofErr w:type="spellStart"/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Узон</w:t>
      </w:r>
      <w:proofErr w:type="spellEnd"/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постановляет:</w:t>
      </w:r>
    </w:p>
    <w:p w:rsidR="00A03A85" w:rsidRPr="007732ED" w:rsidRDefault="00A03A85" w:rsidP="00A03A85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03A85" w:rsidRPr="007732ED" w:rsidRDefault="00A03A85" w:rsidP="00A03A85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1.Утвердить прилагаемый Перечень должностей муниципальной службы в Администрации СП «</w:t>
      </w:r>
      <w:proofErr w:type="spellStart"/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Узон</w:t>
      </w:r>
      <w:proofErr w:type="spellEnd"/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», при увольнении с которых граждане в течение двух лет после увольнения имеют ограничения при заключении трудового договора или выполнении работ (оказании услуг) на условиях гражданско-правового договора.</w:t>
      </w:r>
    </w:p>
    <w:p w:rsidR="00A03A85" w:rsidRPr="007732ED" w:rsidRDefault="00A03A85" w:rsidP="00A03A85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Лица, замещавшие должности, включенные в Перечень, указанный в пункте 1 настоящего постановления, в течение двух лет после увольнения с данной должности:</w:t>
      </w:r>
    </w:p>
    <w:p w:rsidR="00A03A85" w:rsidRPr="007732ED" w:rsidRDefault="00A03A85" w:rsidP="00A03A85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Имеют право заключать с коммерческой или некоммерческой организацией трудовой и (или) гражданско-правово</w:t>
      </w:r>
      <w:proofErr w:type="gramStart"/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й(</w:t>
      </w:r>
      <w:proofErr w:type="spellStart"/>
      <w:proofErr w:type="gramEnd"/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ые</w:t>
      </w:r>
      <w:proofErr w:type="spellEnd"/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договор(</w:t>
      </w:r>
      <w:proofErr w:type="spellStart"/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proofErr w:type="spellEnd"/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на выполнение работ или оказание услуг (если их стоимость в течение месяца более ста тысяч рублей), если отдельные функции муниципального (административного) управления данной организацией входили в их должностные (служебные) обязанности, с согласия комиссии по соблюдению требований к служебному поведению муниципальных служащих и урегулированию конфликта интересов.</w:t>
      </w:r>
    </w:p>
    <w:p w:rsidR="00A03A85" w:rsidRPr="007732ED" w:rsidRDefault="00A03A85" w:rsidP="00A03A85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2.2. </w:t>
      </w:r>
      <w:proofErr w:type="gramStart"/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Обязан</w:t>
      </w:r>
      <w:proofErr w:type="gramEnd"/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заключении трудовых или гражданско-правовых договоров на выполнение работ (оказание услуг), указанных в п.2.1 настоящего постановления, сообщать работодателю сведения о последнем месте своей службы.</w:t>
      </w:r>
    </w:p>
    <w:p w:rsidR="00A03A85" w:rsidRPr="007732ED" w:rsidRDefault="00A03A85" w:rsidP="00A03A85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3.Признать утратившим силу Постановление от 01.03.2011года № 5 «</w:t>
      </w:r>
      <w:r w:rsidRPr="007732ED">
        <w:rPr>
          <w:rFonts w:ascii="Times New Roman" w:hAnsi="Times New Roman" w:cs="Times New Roman"/>
          <w:bCs/>
          <w:sz w:val="28"/>
          <w:szCs w:val="28"/>
        </w:rPr>
        <w:t>Об утверждении перечня должностей муниципальной службы администрации сельского поселения «</w:t>
      </w:r>
      <w:proofErr w:type="spellStart"/>
      <w:r w:rsidRPr="007732ED">
        <w:rPr>
          <w:rFonts w:ascii="Times New Roman" w:hAnsi="Times New Roman" w:cs="Times New Roman"/>
          <w:bCs/>
          <w:sz w:val="28"/>
          <w:szCs w:val="28"/>
        </w:rPr>
        <w:t>Узон</w:t>
      </w:r>
      <w:proofErr w:type="spellEnd"/>
      <w:r w:rsidRPr="007732ED">
        <w:rPr>
          <w:rFonts w:ascii="Times New Roman" w:hAnsi="Times New Roman" w:cs="Times New Roman"/>
          <w:bCs/>
          <w:sz w:val="28"/>
          <w:szCs w:val="28"/>
        </w:rPr>
        <w:t xml:space="preserve">», при замещении которых </w:t>
      </w:r>
      <w:r w:rsidRPr="007732ED">
        <w:rPr>
          <w:rFonts w:ascii="Times New Roman" w:hAnsi="Times New Roman" w:cs="Times New Roman"/>
          <w:bCs/>
          <w:sz w:val="28"/>
          <w:szCs w:val="28"/>
        </w:rPr>
        <w:lastRenderedPageBreak/>
        <w:t>граждане в течение двух лет после увольнения с муниципальной службы администрации СП «</w:t>
      </w:r>
      <w:proofErr w:type="spellStart"/>
      <w:r w:rsidRPr="007732ED">
        <w:rPr>
          <w:rFonts w:ascii="Times New Roman" w:hAnsi="Times New Roman" w:cs="Times New Roman"/>
          <w:bCs/>
          <w:sz w:val="28"/>
          <w:szCs w:val="28"/>
        </w:rPr>
        <w:t>Узон</w:t>
      </w:r>
      <w:proofErr w:type="spellEnd"/>
      <w:r w:rsidRPr="007732ED">
        <w:rPr>
          <w:rFonts w:ascii="Times New Roman" w:hAnsi="Times New Roman" w:cs="Times New Roman"/>
          <w:bCs/>
          <w:sz w:val="28"/>
          <w:szCs w:val="28"/>
        </w:rPr>
        <w:t>» имеют право замещать должности в коммерческих и некоммерческих организациях, если отдельные функции муниципального управления данными организациями входили в должностные (служебные) обязанности муниципальных служащих, с согласия</w:t>
      </w:r>
      <w:proofErr w:type="gramEnd"/>
      <w:r w:rsidRPr="007732ED">
        <w:rPr>
          <w:rFonts w:ascii="Times New Roman" w:hAnsi="Times New Roman" w:cs="Times New Roman"/>
          <w:bCs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интересов».</w:t>
      </w:r>
    </w:p>
    <w:p w:rsidR="00A03A85" w:rsidRPr="007732ED" w:rsidRDefault="00A03A85" w:rsidP="00A03A85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Pr="007732E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 его официального опубликования (обнародования).</w:t>
      </w:r>
    </w:p>
    <w:p w:rsidR="00A03A85" w:rsidRPr="007732ED" w:rsidRDefault="00A03A85" w:rsidP="00A03A85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Pr="007732ED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сельского поселения «</w:t>
      </w:r>
      <w:proofErr w:type="spellStart"/>
      <w:r w:rsidRPr="007732ED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7732ED">
        <w:rPr>
          <w:rFonts w:ascii="Times New Roman" w:hAnsi="Times New Roman" w:cs="Times New Roman"/>
          <w:sz w:val="28"/>
          <w:szCs w:val="28"/>
        </w:rPr>
        <w:t>», обнародовать на стенде администрации СП «</w:t>
      </w:r>
      <w:proofErr w:type="spellStart"/>
      <w:r w:rsidRPr="007732ED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7732ED">
        <w:rPr>
          <w:rFonts w:ascii="Times New Roman" w:hAnsi="Times New Roman" w:cs="Times New Roman"/>
          <w:sz w:val="28"/>
          <w:szCs w:val="28"/>
        </w:rPr>
        <w:t>».</w:t>
      </w:r>
    </w:p>
    <w:p w:rsidR="00A03A85" w:rsidRPr="007732ED" w:rsidRDefault="00A03A85" w:rsidP="00A03A85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03A85" w:rsidRPr="007732ED" w:rsidRDefault="00A03A85" w:rsidP="00A03A8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03A85" w:rsidRPr="007732ED" w:rsidRDefault="00A03A85" w:rsidP="00A03A8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03A85" w:rsidRPr="007732ED" w:rsidRDefault="00A03A85" w:rsidP="00A03A8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сельского поселения «</w:t>
      </w:r>
      <w:proofErr w:type="spellStart"/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Узон</w:t>
      </w:r>
      <w:proofErr w:type="spellEnd"/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                                              Б.Б.Доржиев</w:t>
      </w:r>
    </w:p>
    <w:p w:rsidR="00A03A85" w:rsidRPr="007732ED" w:rsidRDefault="00A03A85" w:rsidP="00A03A85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A03A85" w:rsidRPr="00E61CE8" w:rsidRDefault="00A03A85" w:rsidP="00A03A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61CE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</w:p>
    <w:p w:rsidR="00A03A85" w:rsidRPr="00E61CE8" w:rsidRDefault="00A03A85" w:rsidP="00A03A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03A85" w:rsidRPr="00E61CE8" w:rsidRDefault="00A03A85" w:rsidP="00A03A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03A85" w:rsidRPr="00E61CE8" w:rsidRDefault="00A03A85" w:rsidP="00A03A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03A85" w:rsidRPr="00E61CE8" w:rsidRDefault="00A03A85" w:rsidP="00A03A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03A85" w:rsidRPr="00E61CE8" w:rsidRDefault="00A03A85" w:rsidP="00A03A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03A85" w:rsidRPr="00E61CE8" w:rsidRDefault="00A03A85" w:rsidP="00A03A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03A85" w:rsidRPr="00E61CE8" w:rsidRDefault="00A03A85" w:rsidP="00A03A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03A85" w:rsidRPr="00E61CE8" w:rsidRDefault="00A03A85" w:rsidP="00A03A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03A85" w:rsidRPr="00E61CE8" w:rsidRDefault="00A03A85" w:rsidP="00A03A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03A85" w:rsidRPr="00E61CE8" w:rsidRDefault="00A03A85" w:rsidP="00A03A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03A85" w:rsidRDefault="00A03A85" w:rsidP="00A03A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03A85" w:rsidRDefault="00A03A85" w:rsidP="00A03A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03A85" w:rsidRDefault="00A03A85" w:rsidP="00A03A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03A85" w:rsidRDefault="00A03A85" w:rsidP="00A03A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03A85" w:rsidRDefault="00A03A85" w:rsidP="00A03A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03A85" w:rsidRDefault="00A03A85" w:rsidP="00A03A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03A85" w:rsidRDefault="00A03A85" w:rsidP="00A03A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03A85" w:rsidRDefault="00A03A85" w:rsidP="00A03A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03A85" w:rsidRDefault="00A03A85" w:rsidP="00A03A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03A85" w:rsidRDefault="00A03A85" w:rsidP="00A03A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03A85" w:rsidRDefault="00A03A85" w:rsidP="00A03A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03A85" w:rsidRPr="00E61CE8" w:rsidRDefault="00A03A85" w:rsidP="00A03A8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03A85" w:rsidRPr="00E61CE8" w:rsidRDefault="00A03A85" w:rsidP="00A03A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03A85" w:rsidRDefault="00A03A85" w:rsidP="00A03A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03A85" w:rsidRPr="006929A7" w:rsidRDefault="00A03A85" w:rsidP="00A03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29A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03A85" w:rsidRPr="006929A7" w:rsidRDefault="00A03A85" w:rsidP="00A03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29A7">
        <w:rPr>
          <w:rFonts w:ascii="Times New Roman" w:hAnsi="Times New Roman" w:cs="Times New Roman"/>
          <w:sz w:val="28"/>
          <w:szCs w:val="28"/>
        </w:rPr>
        <w:t xml:space="preserve">к   постановлению  администрации </w:t>
      </w:r>
    </w:p>
    <w:p w:rsidR="00A03A85" w:rsidRPr="006929A7" w:rsidRDefault="00A03A85" w:rsidP="00A03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29A7">
        <w:rPr>
          <w:rFonts w:ascii="Times New Roman" w:hAnsi="Times New Roman" w:cs="Times New Roman"/>
          <w:sz w:val="28"/>
          <w:szCs w:val="28"/>
        </w:rPr>
        <w:t xml:space="preserve"> сельского 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6929A7">
        <w:rPr>
          <w:rFonts w:ascii="Times New Roman" w:hAnsi="Times New Roman" w:cs="Times New Roman"/>
          <w:sz w:val="28"/>
          <w:szCs w:val="28"/>
        </w:rPr>
        <w:t>»</w:t>
      </w:r>
    </w:p>
    <w:p w:rsidR="00A03A85" w:rsidRPr="006929A7" w:rsidRDefault="00A03A85" w:rsidP="00A03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29A7">
        <w:rPr>
          <w:rFonts w:ascii="Times New Roman" w:hAnsi="Times New Roman" w:cs="Times New Roman"/>
          <w:sz w:val="28"/>
          <w:szCs w:val="28"/>
        </w:rPr>
        <w:t xml:space="preserve">   от </w:t>
      </w:r>
      <w:r>
        <w:rPr>
          <w:rFonts w:ascii="Times New Roman" w:hAnsi="Times New Roman" w:cs="Times New Roman"/>
          <w:sz w:val="28"/>
          <w:szCs w:val="28"/>
        </w:rPr>
        <w:t xml:space="preserve">18.06.2020 </w:t>
      </w:r>
      <w:r w:rsidRPr="006929A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№ 43</w:t>
      </w:r>
    </w:p>
    <w:p w:rsidR="00A03A85" w:rsidRDefault="00A03A85" w:rsidP="00A03A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03A85" w:rsidRDefault="00A03A85" w:rsidP="00A03A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03A85" w:rsidRPr="00C14D1C" w:rsidRDefault="00A03A85" w:rsidP="00A03A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ПЕРЕЧЕНЬ ДОЛЖНОСТЕЙ МУНИЦИПАЛЬНОЙ СЛУЖБЫ В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«УЗОН»</w:t>
      </w:r>
      <w:r w:rsidRPr="00C14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 УВОЛЬНЕНИИ С КОТОРЫХ ГРАЖДАНЕ В ТЕЧЕНИЕ ДВУХ ЛЕТ ПОСЛЕ УВОЛЬНЕНИЯ ИМЕЮТ ОГРАНИЧЕНИЯ ПРИ ЗАКЛЮЧЕНИИ ТРУДОВОГО ДОГОВОРА ИЛИ ВЫПОЛНЕНИИ РАБОТ (ОКАЗАНИИ УСЛУГ) НА УСЛОВИЯХ ГРАЖДАНСКО-ПРАВОВОГО ДОГОВОРА</w:t>
      </w:r>
    </w:p>
    <w:p w:rsidR="00A03A85" w:rsidRPr="00C14D1C" w:rsidRDefault="00A03A85" w:rsidP="00A03A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03A85" w:rsidRDefault="00A03A85" w:rsidP="00A03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специалист-главный бухгалтер;</w:t>
      </w:r>
    </w:p>
    <w:p w:rsidR="00A03A85" w:rsidRPr="00C14D1C" w:rsidRDefault="00A03A85" w:rsidP="00A03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03A85" w:rsidRPr="00C14D1C" w:rsidRDefault="00A03A85" w:rsidP="00A03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специалист-экономист.</w:t>
      </w:r>
    </w:p>
    <w:p w:rsidR="00A03A85" w:rsidRPr="00C14D1C" w:rsidRDefault="00A03A85" w:rsidP="00A03A85">
      <w:pPr>
        <w:rPr>
          <w:rFonts w:ascii="Times New Roman" w:hAnsi="Times New Roman" w:cs="Times New Roman"/>
          <w:sz w:val="28"/>
          <w:szCs w:val="28"/>
        </w:rPr>
      </w:pPr>
    </w:p>
    <w:p w:rsidR="00DD6C3B" w:rsidRDefault="00DD6C3B"/>
    <w:sectPr w:rsidR="00DD6C3B" w:rsidSect="009A2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3A85"/>
    <w:rsid w:val="00A03A85"/>
    <w:rsid w:val="00DD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3A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07664" TargetMode="External"/><Relationship Id="rId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2020-06-18T00:35:00Z</cp:lastPrinted>
  <dcterms:created xsi:type="dcterms:W3CDTF">2020-06-18T00:32:00Z</dcterms:created>
  <dcterms:modified xsi:type="dcterms:W3CDTF">2020-06-18T00:37:00Z</dcterms:modified>
</cp:coreProperties>
</file>