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14.10.2022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43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сельского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«Узон»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РФ, Совет СП «Узон»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с приложениями по доходам в сумме 6266655,35 руб. (шесть миллионов двести шестьдесят шесть тысяч шестьсот пятьдесят пять  руб. 35 коп.) и расходам в сумме 6211764,09 руб. (шесть миллионов двести одиннадцать тысяч  семьсот шестьдесят четыре руб. 09 коп.)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на      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листах  в 1 экземпляре.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Б.Б.Доржиев</w:t>
      </w: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D6652"/>
    <w:multiLevelType w:val="multilevel"/>
    <w:tmpl w:val="221D66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505B7"/>
    <w:rsid w:val="000C4941"/>
    <w:rsid w:val="00307A85"/>
    <w:rsid w:val="00543BCD"/>
    <w:rsid w:val="00675B71"/>
    <w:rsid w:val="008931C8"/>
    <w:rsid w:val="00A61BA1"/>
    <w:rsid w:val="00C60317"/>
    <w:rsid w:val="38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149</Words>
  <Characters>853</Characters>
  <Lines>7</Lines>
  <Paragraphs>1</Paragraphs>
  <TotalTime>3</TotalTime>
  <ScaleCrop>false</ScaleCrop>
  <LinksUpToDate>false</LinksUpToDate>
  <CharactersWithSpaces>1001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2022-10-14T02:23:00Z</dcterms:created>
  <dc:creator>123</dc:creator>
  <cp:lastModifiedBy>Notebook</cp:lastModifiedBy>
  <cp:lastPrinted>2022-10-27T14:34:48Z</cp:lastPrinted>
  <dcterms:modified xsi:type="dcterms:W3CDTF">2022-10-27T14:35:36Z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5403267A9CC3442C9CF74640B89EFDDF</vt:lpwstr>
  </property>
</Properties>
</file>