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166" w:rsidRPr="001A63D0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E82166" w:rsidRPr="001A63D0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166" w:rsidRPr="00B76BC2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</w:t>
      </w:r>
      <w:r w:rsidRPr="001A63D0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107</w:t>
      </w:r>
    </w:p>
    <w:p w:rsidR="00E82166" w:rsidRPr="001A63D0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E82166" w:rsidRPr="001A63D0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166" w:rsidRPr="001A63D0" w:rsidRDefault="00E82166" w:rsidP="00E821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бюджета СП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на 2019 год.</w:t>
      </w:r>
    </w:p>
    <w:p w:rsidR="00E82166" w:rsidRPr="001A63D0" w:rsidRDefault="00E82166" w:rsidP="00E821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E82166" w:rsidRDefault="00E82166" w:rsidP="00E82166">
      <w:pPr>
        <w:spacing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E82166" w:rsidRPr="00286082" w:rsidRDefault="00E82166" w:rsidP="00E821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6082">
        <w:rPr>
          <w:rFonts w:ascii="Times New Roman" w:hAnsi="Times New Roman"/>
          <w:sz w:val="28"/>
          <w:szCs w:val="28"/>
        </w:rPr>
        <w:t>Произвести передвижку исполнения бюджета сельского поселения «</w:t>
      </w:r>
      <w:proofErr w:type="spellStart"/>
      <w:r w:rsidRPr="00286082">
        <w:rPr>
          <w:rFonts w:ascii="Times New Roman" w:hAnsi="Times New Roman"/>
          <w:sz w:val="28"/>
          <w:szCs w:val="28"/>
        </w:rPr>
        <w:t>Узон</w:t>
      </w:r>
      <w:proofErr w:type="spellEnd"/>
      <w:r w:rsidRPr="00286082">
        <w:rPr>
          <w:rFonts w:ascii="Times New Roman" w:hAnsi="Times New Roman"/>
          <w:sz w:val="28"/>
          <w:szCs w:val="28"/>
        </w:rPr>
        <w:t>» по расходам КБК:</w:t>
      </w: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2019 г.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 0113 0000092300 852 (292)-96,04 (03-2-510-85)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0113 0000092300 853 (293) +96,04 (03-2-510-85) </w:t>
      </w: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2019 г.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0113 0000092300 853 (293) +12674 (03-2-510-85) 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0113 0000092300 852 (346) -12674 (03-2-510-39) </w:t>
      </w: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2019 г.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0104 0000020400 129 (213) +2479,87 (03-2-510-13) 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0113 0000092300 244 (346) -2479,87 (03-2-510-39) </w:t>
      </w: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166" w:rsidRDefault="00E82166" w:rsidP="00E8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2019 г.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0102 0000020300 121 (211) +4871 (03-2-510-11) 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 0104 0000020400 129 (213) +22959 (03-2-510-13)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0113 0000092300 853 (293)  +655,28 (03-2-510-85) 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 0113 0000092300 244 (346) -28 485,28 (03-2-510-39)</w:t>
      </w:r>
    </w:p>
    <w:p w:rsidR="00E82166" w:rsidRDefault="00E82166" w:rsidP="00E8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166" w:rsidRDefault="00E82166" w:rsidP="00E82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подписание и обнародование.</w:t>
      </w:r>
    </w:p>
    <w:p w:rsidR="00E82166" w:rsidRDefault="00E82166" w:rsidP="00E82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на следующий день после его обнародования.</w:t>
      </w:r>
    </w:p>
    <w:p w:rsidR="00E82166" w:rsidRDefault="00E82166" w:rsidP="00E82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166" w:rsidRDefault="00E82166" w:rsidP="00E821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166" w:rsidRDefault="00E82166" w:rsidP="00E821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166" w:rsidRPr="001A63D0" w:rsidRDefault="00E82166" w:rsidP="00E82166">
      <w:pPr>
        <w:spacing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1A63D0">
        <w:rPr>
          <w:rFonts w:ascii="Times New Roman" w:hAnsi="Times New Roman"/>
          <w:sz w:val="28"/>
          <w:szCs w:val="28"/>
        </w:rPr>
        <w:t>Узон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»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A63D0">
        <w:rPr>
          <w:rFonts w:ascii="Times New Roman" w:hAnsi="Times New Roman"/>
          <w:sz w:val="28"/>
          <w:szCs w:val="28"/>
        </w:rPr>
        <w:t xml:space="preserve">   Б.Б.Доржиев</w:t>
      </w:r>
    </w:p>
    <w:p w:rsidR="001A6FEB" w:rsidRDefault="001A6FEB"/>
    <w:sectPr w:rsidR="001A6FEB" w:rsidSect="001A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DB5"/>
    <w:multiLevelType w:val="hybridMultilevel"/>
    <w:tmpl w:val="A100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2166"/>
    <w:rsid w:val="001A6FEB"/>
    <w:rsid w:val="00E8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2019-11-13T08:28:00Z</dcterms:created>
  <dcterms:modified xsi:type="dcterms:W3CDTF">2019-11-13T08:29:00Z</dcterms:modified>
</cp:coreProperties>
</file>