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«УЗОН»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22.04.</w:t>
      </w:r>
      <w:r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ru-RU"/>
        </w:rPr>
        <w:t>Узон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формы проверочного листа, применяемой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сельского поселения «Узон» Дульдургинского района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 исполнение Федерального закона от 31 июля 2020 г. № 248-ФЗ "О государственном контроле (надзоре) и муниципальном контроле в Российской Федерации"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Решения Совета сельского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поселения «Узон»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33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01.12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.2021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«Узон» Дульдургинского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», администрация сельского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поселения «Узон»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Утвердить форму проверочного листа (списка контрольных вопросов), применяемую при осуществлении муниципального контроля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 сфере благоустройства на территории сельского поселения «Узон» Дульдургинского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согласно приложению №1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ru-RU"/>
        </w:rPr>
        <w:t>.</w:t>
      </w:r>
    </w:p>
    <w:p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Обнародовать настоящее Распоряжение на информационном стенде и официальном сайте администрации   сельского поселения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http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://узон-адм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.рф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/.</w:t>
      </w:r>
    </w:p>
    <w:p>
      <w:pPr>
        <w:pStyle w:val="15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3. Настоящее Распоряжение вступает в силу  после его официального опубликования (обнародования).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Глава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сельского поселения «Узон»                                                   Б.Б.Доржиев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УТВЕРЖДЕНА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администрации СП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«Узон»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22.04.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2022 г.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Форма проверочного листа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Проверочный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(список контрольных вопросов), применяемый</w:t>
      </w: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сельского поселения «Узон» Дульдургинского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основании:_____________________________________________________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(реквизиты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НПА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ОМС или уполномоченного органа ОМС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проведении проверки, реквизиты правового акта об утверждении формы проверочного листа)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была проведена проверка в рамках 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leftChars="0" w:hanging="36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leftChars="0" w:hanging="36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отношении:___________________________________________________ (наименование юридического лица, фамилия, имя, отчество (при наличии) индивидуального предпринимателя)</w:t>
      </w:r>
    </w:p>
    <w:p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leftChars="0" w:hanging="36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адресу/адресам: 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leftChars="0" w:hanging="36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Проверочный лист составлен: 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(наименование органа муниципального контроля (надзора))</w:t>
      </w:r>
    </w:p>
    <w:p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leftChars="0" w:hanging="36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Должностное лицо, проводившее муниципальный контроль (надзор) и заполняющее проверочный лист: 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>
      <w:pPr>
        <w:numPr>
          <w:ilvl w:val="0"/>
          <w:numId w:val="2"/>
        </w:numPr>
        <w:tabs>
          <w:tab w:val="left" w:pos="788"/>
          <w:tab w:val="clear" w:pos="720"/>
        </w:tabs>
        <w:spacing w:line="240" w:lineRule="auto"/>
        <w:ind w:left="0" w:leftChars="0" w:hanging="36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5"/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3372"/>
        <w:gridCol w:w="2916"/>
        <w:gridCol w:w="850"/>
        <w:gridCol w:w="850"/>
        <w:gridCol w:w="103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line="240" w:lineRule="auto"/>
              <w:jc w:val="center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line="240" w:lineRule="auto"/>
              <w:jc w:val="center"/>
              <w:rPr>
                <w:rFonts w:ascii="Times New Roman" w:hAnsi="Times New Roman" w:eastAsia="WenQuanYi Zen Hei Sharp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240" w:lineRule="auto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uppressAutoHyphens/>
              <w:spacing w:line="240" w:lineRule="auto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территории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СП «Узон»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line="240" w:lineRule="auto"/>
              <w:rPr>
                <w:rFonts w:hint="default" w:ascii="Times New Roman" w:hAnsi="Times New Roman" w:eastAsia="WenQuanYi Zen Hei Sharp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>
      <w:pPr>
        <w:spacing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(дата)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>
      <w:pPr>
        <w:spacing w:line="240" w:lineRule="auto"/>
      </w:pPr>
      <w:r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(дата)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enQuanYi Zen Hei Sharp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7E8FB9"/>
    <w:multiLevelType w:val="singleLevel"/>
    <w:tmpl w:val="167E8FB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24F2B"/>
    <w:multiLevelType w:val="multilevel"/>
    <w:tmpl w:val="41924F2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E2"/>
    <w:rsid w:val="000D50CC"/>
    <w:rsid w:val="00272174"/>
    <w:rsid w:val="002E25BB"/>
    <w:rsid w:val="005F5210"/>
    <w:rsid w:val="00616F5D"/>
    <w:rsid w:val="00687E7F"/>
    <w:rsid w:val="00794CE2"/>
    <w:rsid w:val="008A096F"/>
    <w:rsid w:val="00A22EBF"/>
    <w:rsid w:val="00A81153"/>
    <w:rsid w:val="00AE3823"/>
    <w:rsid w:val="00B443AD"/>
    <w:rsid w:val="00B54238"/>
    <w:rsid w:val="00C977B0"/>
    <w:rsid w:val="00FE3849"/>
    <w:rsid w:val="00FE408A"/>
    <w:rsid w:val="05FD5E8E"/>
    <w:rsid w:val="0A1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2 Знак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3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2">
    <w:name w:val="art-postdateicon"/>
    <w:basedOn w:val="4"/>
    <w:uiPriority w:val="0"/>
  </w:style>
  <w:style w:type="character" w:customStyle="1" w:styleId="13">
    <w:name w:val="art-postauthoricon"/>
    <w:basedOn w:val="4"/>
    <w:uiPriority w:val="0"/>
  </w:style>
  <w:style w:type="paragraph" w:customStyle="1" w:styleId="14">
    <w:name w:val="ConsPlusTitle"/>
    <w:uiPriority w:val="0"/>
    <w:pPr>
      <w:widowControl w:val="0"/>
      <w:autoSpaceDE w:val="0"/>
      <w:autoSpaceDN w:val="0"/>
    </w:pPr>
    <w:rPr>
      <w:rFonts w:ascii="Arial" w:hAnsi="Arial" w:eastAsia="Times New Roman" w:cs="Arial"/>
      <w:b/>
      <w:sz w:val="24"/>
      <w:lang w:val="ru-RU" w:eastAsia="ru-RU" w:bidi="ar-SA"/>
    </w:rPr>
  </w:style>
  <w:style w:type="paragraph" w:customStyle="1" w:styleId="15">
    <w:name w:val="Без интервала1"/>
    <w:qFormat/>
    <w:uiPriority w:val="0"/>
    <w:pPr>
      <w:suppressAutoHyphens/>
      <w:spacing w:line="100" w:lineRule="atLeast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1415</Words>
  <Characters>8068</Characters>
  <Lines>67</Lines>
  <Paragraphs>18</Paragraphs>
  <TotalTime>9</TotalTime>
  <ScaleCrop>false</ScaleCrop>
  <LinksUpToDate>false</LinksUpToDate>
  <CharactersWithSpaces>9465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2022-02-24T03:01:00Z</dcterms:created>
  <dc:creator>admin</dc:creator>
  <cp:lastModifiedBy>Notebook</cp:lastModifiedBy>
  <cp:lastPrinted>2022-04-22T02:30:00Z</cp:lastPrinted>
  <dcterms:modified xsi:type="dcterms:W3CDTF">2022-04-22T02:34:06Z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0703BE30B7E64A47AEC5AC7765BD2A3A</vt:lpwstr>
  </property>
</Properties>
</file>