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240" w:lineRule="auto"/>
        <w:jc w:val="right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ПРОЕКТ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СОВЕТ СЕЛЬСКОГО ПОСЕЛЕНИЯ «УЗОН»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РЕШЕНИЕ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                                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__.__.2022 год  </w:t>
      </w:r>
      <w:bookmarkStart w:id="0" w:name="_GoBack"/>
      <w:bookmarkEnd w:id="0"/>
      <w:r>
        <w:rPr>
          <w:rFonts w:ascii="Times New Roman" w:hAnsi="Times New Roman" w:eastAsia="Calibri"/>
          <w:sz w:val="28"/>
          <w:szCs w:val="28"/>
        </w:rPr>
        <w:t xml:space="preserve">                                                                                         №___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с.Узон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 xml:space="preserve">О внесении изменения в Решение Совета СП «Узон» от 29.12.2021 года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b/>
          <w:bCs/>
          <w:sz w:val="28"/>
          <w:szCs w:val="28"/>
        </w:rPr>
      </w:pPr>
      <w:r>
        <w:rPr>
          <w:rFonts w:ascii="Times New Roman" w:hAnsi="Times New Roman" w:eastAsia="Calibri"/>
          <w:b/>
          <w:bCs/>
          <w:sz w:val="28"/>
          <w:szCs w:val="28"/>
        </w:rPr>
        <w:t>№ 34 «О бюджете сельского поселения «Узон» на 2022 год»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center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Заслушав информацию главного специалиста сельского поселения  «Узон» Дашинимаевой И.Н. Совет СП  «Узон»</w:t>
      </w: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РЕШИЛ: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Добавить в бюджет СП «Узон» 202</w:t>
      </w:r>
      <w:r>
        <w:rPr>
          <w:rFonts w:hint="default" w:ascii="Times New Roman" w:hAnsi="Times New Roman" w:eastAsia="Calibri"/>
          <w:sz w:val="28"/>
          <w:szCs w:val="28"/>
          <w:lang w:val="en-US"/>
        </w:rPr>
        <w:t>2</w:t>
      </w:r>
      <w:r>
        <w:rPr>
          <w:rFonts w:ascii="Times New Roman" w:hAnsi="Times New Roman" w:eastAsia="Calibri"/>
          <w:sz w:val="28"/>
          <w:szCs w:val="28"/>
        </w:rPr>
        <w:t xml:space="preserve"> года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>:</w:t>
      </w:r>
    </w:p>
    <w:p>
      <w:pPr>
        <w:pStyle w:val="4"/>
        <w:spacing w:before="0" w:beforeAutospacing="0" w:after="0" w:afterAutospacing="0" w:line="240" w:lineRule="auto"/>
        <w:ind w:left="718" w:leftChars="299" w:right="-240" w:rightChars="-100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- на код дохода   80211705050100000180 – Прочие неналоговые доходы бюджетов сельских поселений  в сумме 53692,04 рублей и произвести расход на текущий ремонт котельной администрации и СДК по: </w:t>
      </w:r>
    </w:p>
    <w:p>
      <w:pPr>
        <w:pStyle w:val="4"/>
        <w:spacing w:before="0" w:beforeAutospacing="0" w:after="0" w:afterAutospacing="0" w:line="240" w:lineRule="auto"/>
        <w:ind w:left="718" w:leftChars="299" w:right="-240" w:rightChars="-100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КБК 802011300000927244 (343)  приобретение ГСМ (АИ-92, Дт) (погрузка и вывоз шлака, доставка глины и кирпичей) – 16200 рублей;</w:t>
      </w:r>
    </w:p>
    <w:p>
      <w:pPr>
        <w:pStyle w:val="4"/>
        <w:spacing w:before="0" w:beforeAutospacing="0" w:after="0" w:afterAutospacing="0" w:line="240" w:lineRule="auto"/>
        <w:ind w:left="718" w:leftChars="299" w:right="-240" w:rightChars="-100" w:firstLine="0" w:firstLineChars="0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-  КБК 802011300000927244 (346) прочие закупки товаров, работ и услуг (лопаты, известь, кисти, лампочки, цемент, кирпичи, набивка, асбестовый шнур 20м., электроды для сварки, расширительный бак, газоотвод) – 37492,04 рублей.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>Утвердить бюджет на 2022 год по доходам и расходам в сумме 7872753,26 рублей</w:t>
      </w:r>
    </w:p>
    <w:p>
      <w:pPr>
        <w:numPr>
          <w:ilvl w:val="0"/>
          <w:numId w:val="1"/>
        </w:numPr>
        <w:tabs>
          <w:tab w:val="left" w:pos="1260"/>
        </w:tabs>
        <w:spacing w:after="200" w:line="240" w:lineRule="auto"/>
        <w:ind w:left="720" w:leftChars="0" w:hanging="360" w:firstLineChars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720" w:leftChars="0" w:hanging="360" w:firstLineChars="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Настоящее решение опубликовать (обнародовать) на стендах сельского поселения и на официальном сайте.</w:t>
      </w:r>
    </w:p>
    <w:p>
      <w:pPr>
        <w:spacing w:after="0" w:line="276" w:lineRule="auto"/>
        <w:rPr>
          <w:rFonts w:ascii="Times New Roman" w:hAnsi="Times New Roman" w:eastAsia="Calibri" w:cs="Times New Roman"/>
          <w:sz w:val="28"/>
          <w:szCs w:val="28"/>
        </w:rPr>
      </w:pP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 </w:t>
      </w:r>
    </w:p>
    <w:p>
      <w:pPr>
        <w:pStyle w:val="4"/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</w:p>
    <w:p>
      <w:pPr>
        <w:spacing w:before="0" w:beforeAutospacing="0" w:after="0" w:afterAutospacing="0" w:line="240" w:lineRule="auto"/>
        <w:jc w:val="both"/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Глава сельского поселения «Узон»                                           </w:t>
      </w:r>
      <w:r>
        <w:rPr>
          <w:rFonts w:hint="default" w:ascii="Times New Roman" w:hAnsi="Times New Roman" w:eastAsia="Calibri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/>
          <w:sz w:val="28"/>
          <w:szCs w:val="28"/>
        </w:rPr>
        <w:t xml:space="preserve"> Б.Б.Доржиев</w:t>
      </w:r>
    </w:p>
    <w:p/>
    <w:sectPr>
      <w:pgSz w:w="11906" w:h="16838"/>
      <w:pgMar w:top="1134" w:right="1325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3" w:lineRule="auto"/>
      </w:pPr>
      <w:r>
        <w:separator/>
      </w:r>
    </w:p>
  </w:footnote>
  <w:footnote w:type="continuationSeparator" w:id="1">
    <w:p>
      <w:pPr>
        <w:spacing w:before="0" w:after="0" w:line="273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8907FF"/>
    <w:multiLevelType w:val="multilevel"/>
    <w:tmpl w:val="4F8907F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ascii="Times New Roman" w:hAnsi="Times New Roman" w:cs="Times New Roman"/>
      </w:rPr>
    </w:lvl>
    <w:lvl w:ilvl="2" w:tentative="0">
      <w:start w:val="1"/>
      <w:numFmt w:val="lowerRoman"/>
      <w:lvlText w:val="%3."/>
      <w:lvlJc w:val="right"/>
      <w:pPr>
        <w:ind w:left="2160" w:hanging="360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ascii="Times New Roman" w:hAnsi="Times New Roman" w:cs="Times New Roman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ascii="Times New Roman" w:hAnsi="Times New Roman" w:cs="Times New Roman"/>
      </w:rPr>
    </w:lvl>
    <w:lvl w:ilvl="5" w:tentative="0">
      <w:start w:val="1"/>
      <w:numFmt w:val="lowerRoman"/>
      <w:lvlText w:val="%6."/>
      <w:lvlJc w:val="right"/>
      <w:pPr>
        <w:ind w:left="4320" w:hanging="360"/>
      </w:pPr>
      <w:rPr>
        <w:rFonts w:hint="default" w:ascii="Times New Roman" w:hAnsi="Times New Roman" w:cs="Times New Roman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ascii="Times New Roman" w:hAnsi="Times New Roman" w:cs="Times New Roman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ascii="Times New Roman" w:hAnsi="Times New Roman" w:cs="Times New Roman"/>
      </w:rPr>
    </w:lvl>
    <w:lvl w:ilvl="8" w:tentative="0">
      <w:start w:val="1"/>
      <w:numFmt w:val="lowerRoman"/>
      <w:lvlText w:val="%9."/>
      <w:lvlJc w:val="right"/>
      <w:pPr>
        <w:ind w:left="6480" w:hanging="360"/>
      </w:pPr>
      <w:rPr>
        <w:rFonts w:hint="default"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69E"/>
    <w:rsid w:val="0007015E"/>
    <w:rsid w:val="000E13C7"/>
    <w:rsid w:val="001204FF"/>
    <w:rsid w:val="00125A0E"/>
    <w:rsid w:val="0016369E"/>
    <w:rsid w:val="006C13A0"/>
    <w:rsid w:val="00721A43"/>
    <w:rsid w:val="00BD6956"/>
    <w:rsid w:val="0B11497A"/>
    <w:rsid w:val="6C12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1"/>
    <w:basedOn w:val="1"/>
    <w:uiPriority w:val="0"/>
    <w:pPr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203</Words>
  <Characters>1160</Characters>
  <Lines>9</Lines>
  <Paragraphs>2</Paragraphs>
  <TotalTime>18</TotalTime>
  <ScaleCrop>false</ScaleCrop>
  <LinksUpToDate>false</LinksUpToDate>
  <CharactersWithSpaces>1361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2022-05-19T03:48:00Z</dcterms:created>
  <dc:creator>Notebook</dc:creator>
  <cp:lastModifiedBy>Notebook</cp:lastModifiedBy>
  <cp:lastPrinted>2022-05-25T06:59:57Z</cp:lastPrinted>
  <dcterms:modified xsi:type="dcterms:W3CDTF">2022-05-25T07:15:19Z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7C301DE7EB0F400EAF1674324130B99A</vt:lpwstr>
  </property>
</Properties>
</file>