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4C6" w:rsidRPr="00E0078F" w:rsidRDefault="00E0078F" w:rsidP="00E0078F">
      <w:pPr>
        <w:jc w:val="center"/>
        <w:rPr>
          <w:b/>
          <w:sz w:val="28"/>
          <w:szCs w:val="28"/>
        </w:rPr>
      </w:pPr>
      <w:r w:rsidRPr="00E0078F">
        <w:rPr>
          <w:b/>
          <w:sz w:val="28"/>
          <w:szCs w:val="28"/>
        </w:rPr>
        <w:t xml:space="preserve">Отчет хранителя фондов Узонского сельского музея </w:t>
      </w:r>
      <w:r w:rsidRPr="00E0078F">
        <w:rPr>
          <w:b/>
          <w:sz w:val="28"/>
          <w:szCs w:val="28"/>
        </w:rPr>
        <w:br/>
        <w:t>Жамбаловой Н.А. за январь 2020 года.</w:t>
      </w:r>
    </w:p>
    <w:p w:rsidR="00E0078F" w:rsidRDefault="002E0226" w:rsidP="002E0226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B2204">
        <w:rPr>
          <w:sz w:val="28"/>
          <w:szCs w:val="28"/>
        </w:rPr>
        <w:t>С 3 января по 9 января Жамбалова Н.А. работала над подготовкой текстовых материалов по военной</w:t>
      </w:r>
      <w:r>
        <w:rPr>
          <w:sz w:val="28"/>
          <w:szCs w:val="28"/>
        </w:rPr>
        <w:t xml:space="preserve"> биографии участников ВОВ по трем группам:</w:t>
      </w:r>
      <w:r>
        <w:rPr>
          <w:sz w:val="28"/>
          <w:szCs w:val="28"/>
        </w:rPr>
        <w:br/>
        <w:t>1) воины, погибшие на войне из СП «Узон»;</w:t>
      </w:r>
      <w:r>
        <w:rPr>
          <w:sz w:val="28"/>
          <w:szCs w:val="28"/>
        </w:rPr>
        <w:br/>
        <w:t>2) воины, пропавшие без вести;</w:t>
      </w:r>
      <w:r>
        <w:rPr>
          <w:sz w:val="28"/>
          <w:szCs w:val="28"/>
        </w:rPr>
        <w:br/>
        <w:t>3) воины, умершие в мирное время.</w:t>
      </w:r>
      <w:r>
        <w:rPr>
          <w:sz w:val="28"/>
          <w:szCs w:val="28"/>
        </w:rPr>
        <w:br/>
        <w:t>Эти материалы для выпуска книги Памяти</w:t>
      </w:r>
    </w:p>
    <w:p w:rsidR="002E0226" w:rsidRDefault="002E0226" w:rsidP="002E0226">
      <w:pPr>
        <w:rPr>
          <w:sz w:val="28"/>
          <w:szCs w:val="28"/>
        </w:rPr>
      </w:pPr>
      <w:r>
        <w:rPr>
          <w:sz w:val="28"/>
          <w:szCs w:val="28"/>
        </w:rPr>
        <w:t>2. 18 января хранитель фондов музея Жамбалова Н.А., заведующая сельской библиотекой Цыбендоржиева Л.Ш., работники сельского ДК Дабаев Б.Б. и Цыденова С.Ц. в присутствии Главы администрации села Доржиева Б.Б. провели для учащихся 2, 3, 4 классов Узонской СОШ торжественное мероприятие, посвященное открытию Года воинской славы и памяти.</w:t>
      </w:r>
      <w:r>
        <w:rPr>
          <w:sz w:val="28"/>
          <w:szCs w:val="28"/>
        </w:rPr>
        <w:br/>
        <w:t>На столе, покрытом красной скатертью были разложены музейные экспонаты: солдатские каска и фляжка, штык</w:t>
      </w:r>
      <w:r w:rsidR="000F19D2">
        <w:rPr>
          <w:sz w:val="28"/>
          <w:szCs w:val="28"/>
        </w:rPr>
        <w:t xml:space="preserve"> от винтовки, диск от ручного пулемета.</w:t>
      </w:r>
    </w:p>
    <w:p w:rsidR="000F19D2" w:rsidRDefault="000F19D2" w:rsidP="001F41D0">
      <w:pPr>
        <w:rPr>
          <w:sz w:val="28"/>
          <w:szCs w:val="28"/>
        </w:rPr>
      </w:pPr>
      <w:r>
        <w:rPr>
          <w:sz w:val="28"/>
          <w:szCs w:val="28"/>
        </w:rPr>
        <w:t xml:space="preserve">Тема мероприятия «Великий подвиг великого народа» напечатан крупными буквами. Также разложена художественная литература о войне, был представлен красный флаг военного времени. Вступительное слово предоставлено Главе администрации СП «Узон» Доржиеву Б.Б. Затем с </w:t>
      </w:r>
      <w:proofErr w:type="gramStart"/>
      <w:r>
        <w:rPr>
          <w:sz w:val="28"/>
          <w:szCs w:val="28"/>
        </w:rPr>
        <w:t xml:space="preserve">литературной  </w:t>
      </w:r>
      <w:r w:rsidR="00792FC2">
        <w:rPr>
          <w:sz w:val="28"/>
          <w:szCs w:val="28"/>
        </w:rPr>
        <w:t>композицией, посвященной 75-летию Победы выступил</w:t>
      </w:r>
      <w:r w:rsidR="004D1B41">
        <w:rPr>
          <w:sz w:val="28"/>
          <w:szCs w:val="28"/>
        </w:rPr>
        <w:t>и</w:t>
      </w:r>
      <w:proofErr w:type="gramEnd"/>
      <w:r w:rsidR="004D1B41">
        <w:rPr>
          <w:sz w:val="28"/>
          <w:szCs w:val="28"/>
        </w:rPr>
        <w:t xml:space="preserve"> Жамбалова Н.А., Цыбендоржиева</w:t>
      </w:r>
      <w:r w:rsidR="00792FC2">
        <w:rPr>
          <w:sz w:val="28"/>
          <w:szCs w:val="28"/>
        </w:rPr>
        <w:t xml:space="preserve"> Л.Ш.</w:t>
      </w:r>
      <w:r w:rsidR="004D1B41">
        <w:rPr>
          <w:sz w:val="28"/>
          <w:szCs w:val="28"/>
        </w:rPr>
        <w:t xml:space="preserve">, Цыденова С.Ц., Дабаев Б.Б. Присутствовало 70 учащихся и 8 взрослых. </w:t>
      </w:r>
      <w:r w:rsidR="004D1B41">
        <w:rPr>
          <w:sz w:val="28"/>
          <w:szCs w:val="28"/>
        </w:rPr>
        <w:br/>
        <w:t>3. Силами учителей школы, музея, сельской библиотеки</w:t>
      </w:r>
      <w:r w:rsidR="004D3878">
        <w:rPr>
          <w:sz w:val="28"/>
          <w:szCs w:val="28"/>
        </w:rPr>
        <w:t>, СДК, учащихся Узонской средней школы подготовлена и проведена акция «Блокадный хлеб»</w:t>
      </w:r>
      <w:r w:rsidR="004D3878">
        <w:rPr>
          <w:sz w:val="28"/>
          <w:szCs w:val="28"/>
        </w:rPr>
        <w:br/>
        <w:t>Оборудование: 1) Презентация с кадрами блокадного Ленинграда</w:t>
      </w:r>
      <w:r w:rsidR="004D3878">
        <w:rPr>
          <w:sz w:val="28"/>
          <w:szCs w:val="28"/>
        </w:rPr>
        <w:br/>
        <w:t>2) Нарезанные по 125 грамм черный хлеб разложен на подносах, на кусочках разложены</w:t>
      </w:r>
      <w:r w:rsidR="00FB0F17">
        <w:rPr>
          <w:sz w:val="28"/>
          <w:szCs w:val="28"/>
        </w:rPr>
        <w:t xml:space="preserve"> напечатанные хлебные карточки. Стол стоит с вывеской «Пункт раздачи хлеба» Рядом стоит Цыбендоржиева Л.Ш. в куртке и шали. Также на сцене на санках лежит охапка дров, рядом ведущие Жамбалова Н.А. и Лодоева Д.Д-Р. Возле бидона с железным ковшом и цинковым ведром стоят ведущие Цыденова С.Ц. и Тогонова Н.Е.</w:t>
      </w:r>
      <w:r w:rsidR="00FB0F17">
        <w:rPr>
          <w:sz w:val="28"/>
          <w:szCs w:val="28"/>
        </w:rPr>
        <w:br/>
        <w:t>3) На витрине разложены экспонаты военного времени.</w:t>
      </w:r>
      <w:r w:rsidR="00FB0F17">
        <w:rPr>
          <w:sz w:val="28"/>
          <w:szCs w:val="28"/>
        </w:rPr>
        <w:br/>
        <w:t>4) Также были разложены книги военного времени под общей тематикой «Великий подвиг великого народа»</w:t>
      </w:r>
      <w:r w:rsidR="00FB0F17">
        <w:rPr>
          <w:sz w:val="28"/>
          <w:szCs w:val="28"/>
        </w:rPr>
        <w:br/>
        <w:t>5)</w:t>
      </w:r>
      <w:r w:rsidR="004D3878">
        <w:rPr>
          <w:sz w:val="28"/>
          <w:szCs w:val="28"/>
        </w:rPr>
        <w:t xml:space="preserve">  </w:t>
      </w:r>
      <w:r w:rsidR="00FB0F17">
        <w:rPr>
          <w:sz w:val="28"/>
          <w:szCs w:val="28"/>
        </w:rPr>
        <w:t>Компакт-диск с песней «Темная ночь», Седьмая симфония Шостаковича.</w:t>
      </w:r>
      <w:r w:rsidR="00FB0F17">
        <w:rPr>
          <w:sz w:val="28"/>
          <w:szCs w:val="28"/>
        </w:rPr>
        <w:br/>
        <w:t>Цель а</w:t>
      </w:r>
      <w:r w:rsidR="00444F55">
        <w:rPr>
          <w:sz w:val="28"/>
          <w:szCs w:val="28"/>
        </w:rPr>
        <w:t>к</w:t>
      </w:r>
      <w:r w:rsidR="00FB0F17">
        <w:rPr>
          <w:sz w:val="28"/>
          <w:szCs w:val="28"/>
        </w:rPr>
        <w:t>ции</w:t>
      </w:r>
      <w:r w:rsidR="00CF5F90">
        <w:rPr>
          <w:sz w:val="28"/>
          <w:szCs w:val="28"/>
        </w:rPr>
        <w:t xml:space="preserve"> «Блокадный хлеб»:</w:t>
      </w:r>
      <w:r w:rsidR="00CF5F90">
        <w:rPr>
          <w:sz w:val="28"/>
          <w:szCs w:val="28"/>
        </w:rPr>
        <w:br/>
        <w:t>Воспитание патриотизма, чувства гордости</w:t>
      </w:r>
      <w:r w:rsidR="003B1E3E">
        <w:rPr>
          <w:sz w:val="28"/>
          <w:szCs w:val="28"/>
        </w:rPr>
        <w:t xml:space="preserve"> за свою страну, за свой народ.</w:t>
      </w:r>
      <w:r w:rsidR="003B1E3E">
        <w:rPr>
          <w:sz w:val="28"/>
          <w:szCs w:val="28"/>
        </w:rPr>
        <w:br/>
      </w:r>
      <w:r w:rsidR="003B1E3E">
        <w:rPr>
          <w:sz w:val="28"/>
          <w:szCs w:val="28"/>
        </w:rPr>
        <w:lastRenderedPageBreak/>
        <w:t xml:space="preserve">Задачи: формирование у учащихся осознания исторического прошлого, сформировать представление о роли Ленинграда в ВОВ; воспитание чувства сострадания и гордости за стойкость своего народа в период блокады Ленинграда с помощью музыкальных произведений и поэтической литературы. </w:t>
      </w:r>
      <w:r w:rsidR="003B1E3E">
        <w:rPr>
          <w:sz w:val="28"/>
          <w:szCs w:val="28"/>
        </w:rPr>
        <w:br/>
        <w:t>6) Слайды: «Пискаревское кладбище», «Дорога жизни», «В блокадном Ленинграде», фильм «Дневник Тани Савичевой». «Акцию Блокадный хлеб» посетили 80 детей и 40 взрослых.</w:t>
      </w:r>
      <w:r w:rsidR="003B1E3E">
        <w:rPr>
          <w:sz w:val="28"/>
          <w:szCs w:val="28"/>
        </w:rPr>
        <w:br/>
        <w:t xml:space="preserve">Слово для открытия акции «Блокадный хлеб» </w:t>
      </w:r>
      <w:proofErr w:type="gramStart"/>
      <w:r w:rsidR="003B1E3E">
        <w:rPr>
          <w:sz w:val="28"/>
          <w:szCs w:val="28"/>
        </w:rPr>
        <w:t>предоставляется Главе администрации Доржиеву Б.Б. Знаменная группа учащихся Узонской СОШ</w:t>
      </w:r>
      <w:r w:rsidR="009D4A2B">
        <w:rPr>
          <w:sz w:val="28"/>
          <w:szCs w:val="28"/>
        </w:rPr>
        <w:t xml:space="preserve"> вносят</w:t>
      </w:r>
      <w:proofErr w:type="gramEnd"/>
      <w:r w:rsidR="009D4A2B">
        <w:rPr>
          <w:sz w:val="28"/>
          <w:szCs w:val="28"/>
        </w:rPr>
        <w:t xml:space="preserve"> красный флаг военного времени. Ведущие – учащиеся Жамсоева Долгорма, Очиров Цырен,</w:t>
      </w:r>
      <w:r w:rsidR="002B480B">
        <w:rPr>
          <w:sz w:val="28"/>
          <w:szCs w:val="28"/>
        </w:rPr>
        <w:t xml:space="preserve"> </w:t>
      </w:r>
      <w:r w:rsidR="009D4A2B">
        <w:rPr>
          <w:sz w:val="28"/>
          <w:szCs w:val="28"/>
        </w:rPr>
        <w:t>Жамбалов Цырен занимают свое место на сцене.</w:t>
      </w:r>
    </w:p>
    <w:p w:rsidR="001F41D0" w:rsidRDefault="006B0D4B" w:rsidP="001F41D0">
      <w:pPr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Ведущие Жамбалова Н.А. Лодоева Д. Д-Р, Цыденова С.Ц., Тогонова Н.Е., Жамсоева Долгорма, Очиров Цырен, Жамбалов Цырен в литературно-музыкальной композиции «Блокадный хлеб», соблюдая все интонации от торжественно - чеканного до щемящей душу и сердце ноток, рассказали о тех 900 днях блокады, в течение которых ленинградцы и советские воины при поддержке и помощи всей страны в боях и упорном труде</w:t>
      </w:r>
      <w:proofErr w:type="gramEnd"/>
      <w:r>
        <w:rPr>
          <w:sz w:val="28"/>
          <w:szCs w:val="28"/>
        </w:rPr>
        <w:t xml:space="preserve"> </w:t>
      </w:r>
      <w:r w:rsidR="00DB691B">
        <w:rPr>
          <w:sz w:val="28"/>
          <w:szCs w:val="28"/>
        </w:rPr>
        <w:t xml:space="preserve">отстаивали город. Ни голод и холод, ни авиационные бомбардировки и артиллерийские обстрелы не сломили славных защитников. </w:t>
      </w:r>
    </w:p>
    <w:p w:rsidR="00AD100E" w:rsidRDefault="00E95D1C" w:rsidP="001F41D0">
      <w:pPr>
        <w:ind w:firstLine="567"/>
        <w:rPr>
          <w:sz w:val="28"/>
          <w:szCs w:val="28"/>
        </w:rPr>
      </w:pPr>
      <w:r>
        <w:rPr>
          <w:sz w:val="28"/>
          <w:szCs w:val="28"/>
        </w:rPr>
        <w:t>Кульминационным моментом композиции были строки о рационе хлеба 125 гр. – иждивенцам и 250 гр. рабочим. Почти все ленинградцы стали дистрофиками. Многие от слабости, падали и умирали прямо на улицах. По льду Ладожского озера была проложена автомобильного дорога, названная «дорогой жизни».</w:t>
      </w:r>
      <w:r w:rsidR="00AD100E">
        <w:rPr>
          <w:sz w:val="28"/>
          <w:szCs w:val="28"/>
        </w:rPr>
        <w:t xml:space="preserve"> Слезы сострадания вызвал просмотр фильма «Дневник Тани Савичевой». Тане было 11 лет. В дни блокады она вела дневник, в котором всего 9 страниц и на шести из них даты смерти ее родных. Этот дневник фигурировал на Нюрнбергском процессе как один из обвинительных документов против нацистских преступников.</w:t>
      </w:r>
    </w:p>
    <w:p w:rsidR="002A53F3" w:rsidRDefault="00AD100E" w:rsidP="001F41D0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Всю композицию сопровождала музыка: </w:t>
      </w:r>
      <w:r>
        <w:rPr>
          <w:sz w:val="28"/>
          <w:szCs w:val="28"/>
        </w:rPr>
        <w:br/>
        <w:t xml:space="preserve">Седьмая </w:t>
      </w:r>
      <w:proofErr w:type="gramStart"/>
      <w:r>
        <w:rPr>
          <w:sz w:val="28"/>
          <w:szCs w:val="28"/>
        </w:rPr>
        <w:t>симфония</w:t>
      </w:r>
      <w:r w:rsidR="0023431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. Шостаковича. В конце литературно-музыкальной композиции все присутствующие почтили память погибших во время Великой Отечественной войны 1941-45 г.г. (минута молчания). Всем присутствующим были розданы кусочки</w:t>
      </w:r>
      <w:r w:rsidR="00234319">
        <w:rPr>
          <w:sz w:val="28"/>
          <w:szCs w:val="28"/>
        </w:rPr>
        <w:t xml:space="preserve"> хлеба по 125 г. с продуктовой карточкой. Впечатление от акции «Блокадный хлеб» и у взрослых и у детей было положительное. В зале стояла чуткая тишина, когда каждая </w:t>
      </w:r>
      <w:r w:rsidR="002A53F3">
        <w:rPr>
          <w:sz w:val="28"/>
          <w:szCs w:val="28"/>
        </w:rPr>
        <w:t>строка стихотворения доходит до сердца. Взрослые поблагодарили за столь нужную для молодого поколения информацию.</w:t>
      </w:r>
    </w:p>
    <w:p w:rsidR="00DC0A4E" w:rsidRDefault="00DC0A4E" w:rsidP="002A53F3">
      <w:pPr>
        <w:rPr>
          <w:sz w:val="28"/>
          <w:szCs w:val="28"/>
        </w:rPr>
      </w:pPr>
      <w:r w:rsidRPr="00DC0A4E">
        <w:rPr>
          <w:sz w:val="28"/>
          <w:szCs w:val="28"/>
        </w:rPr>
        <w:lastRenderedPageBreak/>
        <w:t>Также были проведены</w:t>
      </w:r>
      <w:r>
        <w:rPr>
          <w:sz w:val="28"/>
          <w:szCs w:val="28"/>
        </w:rPr>
        <w:t xml:space="preserve"> музейные уроки для подготовительной группы детского сада «Радуга» и для учащихся </w:t>
      </w:r>
      <w:proofErr w:type="gramStart"/>
      <w:r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 xml:space="preserve"> а класса о Герое Советского Союза Базаре </w:t>
      </w:r>
      <w:proofErr w:type="spellStart"/>
      <w:r>
        <w:rPr>
          <w:sz w:val="28"/>
          <w:szCs w:val="28"/>
        </w:rPr>
        <w:t>Ринчиновиче</w:t>
      </w:r>
      <w:proofErr w:type="spellEnd"/>
      <w:r>
        <w:rPr>
          <w:sz w:val="28"/>
          <w:szCs w:val="28"/>
        </w:rPr>
        <w:t xml:space="preserve"> Ринчино и Герое России </w:t>
      </w:r>
      <w:proofErr w:type="spellStart"/>
      <w:r>
        <w:rPr>
          <w:sz w:val="28"/>
          <w:szCs w:val="28"/>
        </w:rPr>
        <w:t>Бадме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Жаповиче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Жабоне</w:t>
      </w:r>
      <w:proofErr w:type="spellEnd"/>
      <w:r>
        <w:rPr>
          <w:sz w:val="28"/>
          <w:szCs w:val="28"/>
        </w:rPr>
        <w:t>. Для учащихся 7 класса был проведен музейный урок Памяти жертв Холокоста посвященный 75-летию освобождения узников концлагеря Освенцим 27 января 1945 года.</w:t>
      </w:r>
    </w:p>
    <w:p w:rsidR="00DC0A4E" w:rsidRDefault="00DC0A4E" w:rsidP="00DC0A4E">
      <w:pPr>
        <w:jc w:val="center"/>
        <w:rPr>
          <w:b/>
          <w:sz w:val="28"/>
          <w:szCs w:val="28"/>
        </w:rPr>
      </w:pPr>
      <w:r w:rsidRPr="00DC0A4E">
        <w:rPr>
          <w:b/>
          <w:sz w:val="28"/>
          <w:szCs w:val="28"/>
        </w:rPr>
        <w:t xml:space="preserve">Фото с мероприятия посвященного Году памяти и славы </w:t>
      </w:r>
      <w:r>
        <w:rPr>
          <w:b/>
          <w:sz w:val="28"/>
          <w:szCs w:val="28"/>
        </w:rPr>
        <w:br/>
      </w:r>
      <w:r w:rsidRPr="00DC0A4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DC0A4E">
        <w:rPr>
          <w:b/>
          <w:sz w:val="28"/>
          <w:szCs w:val="28"/>
        </w:rPr>
        <w:t xml:space="preserve"> Узонской СОШ</w:t>
      </w:r>
    </w:p>
    <w:p w:rsidR="00DC0A4E" w:rsidRPr="00DC0A4E" w:rsidRDefault="00A05FA4" w:rsidP="00DC0A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26230" cy="1906318"/>
            <wp:effectExtent l="19050" t="0" r="7620" b="0"/>
            <wp:docPr id="4" name="Рисунок 4" descr="C:\Users\uaer\Downloads\IMG-21bf1527ef919e47d6d16ea6f77b2c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aer\Downloads\IMG-21bf1527ef919e47d6d16ea6f77b2c92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49" cy="190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00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83230" cy="2237423"/>
            <wp:effectExtent l="19050" t="0" r="7620" b="0"/>
            <wp:docPr id="5" name="Рисунок 1" descr="C:\Users\uaer\Downloads\IMG-c4cf687c0bf5419a988dd91035d8d6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er\Downloads\IMG-c4cf687c0bf5419a988dd91035d8d69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84" cy="224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4E" w:rsidRDefault="00DC0A4E" w:rsidP="002A53F3"/>
    <w:p w:rsidR="00DC0A4E" w:rsidRDefault="0075200C" w:rsidP="002A53F3">
      <w:r>
        <w:rPr>
          <w:noProof/>
          <w:lang w:eastAsia="ru-RU"/>
        </w:rPr>
        <w:drawing>
          <wp:inline distT="0" distB="0" distL="0" distR="0">
            <wp:extent cx="3577590" cy="1652846"/>
            <wp:effectExtent l="19050" t="0" r="3810" b="0"/>
            <wp:docPr id="6" name="Рисунок 5" descr="C:\Users\uaer\Downloads\IMG-f8bb23ef3b931420ec5137998cb0c0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aer\Downloads\IMG-f8bb23ef3b931420ec5137998cb0c02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93" cy="165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4E" w:rsidRPr="00DC0A4E" w:rsidRDefault="00DC0A4E" w:rsidP="00DC0A4E">
      <w:pPr>
        <w:jc w:val="center"/>
        <w:rPr>
          <w:b/>
          <w:sz w:val="28"/>
          <w:szCs w:val="28"/>
        </w:rPr>
      </w:pPr>
      <w:r w:rsidRPr="00DC0A4E">
        <w:rPr>
          <w:b/>
          <w:sz w:val="28"/>
          <w:szCs w:val="28"/>
        </w:rPr>
        <w:t xml:space="preserve">Акция «Блокадный хлеб» проведенная в </w:t>
      </w:r>
      <w:r>
        <w:rPr>
          <w:b/>
          <w:sz w:val="28"/>
          <w:szCs w:val="28"/>
        </w:rPr>
        <w:br/>
      </w:r>
      <w:r w:rsidRPr="00DC0A4E">
        <w:rPr>
          <w:b/>
          <w:sz w:val="28"/>
          <w:szCs w:val="28"/>
        </w:rPr>
        <w:t>Узонском сельском Доме культур</w:t>
      </w:r>
      <w:r>
        <w:rPr>
          <w:b/>
          <w:sz w:val="28"/>
          <w:szCs w:val="28"/>
        </w:rPr>
        <w:t>ы</w:t>
      </w:r>
    </w:p>
    <w:p w:rsidR="00DC0A4E" w:rsidRDefault="00DC0A4E" w:rsidP="007520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86350" cy="3814763"/>
            <wp:effectExtent l="19050" t="0" r="0" b="0"/>
            <wp:docPr id="2" name="Рисунок 2" descr="C:\Users\uaer\Downloads\IMG_20200122_16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er\Downloads\IMG_20200122_162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38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3CF">
        <w:br/>
      </w:r>
      <w:r w:rsidR="005973CF" w:rsidRPr="005973CF">
        <w:rPr>
          <w:sz w:val="28"/>
          <w:szCs w:val="28"/>
        </w:rPr>
        <w:t xml:space="preserve">Перед началом акции выступает Глава администрации </w:t>
      </w:r>
      <w:r w:rsidR="005973CF">
        <w:rPr>
          <w:sz w:val="28"/>
          <w:szCs w:val="28"/>
        </w:rPr>
        <w:br/>
      </w:r>
      <w:r w:rsidR="005973CF" w:rsidRPr="005973CF">
        <w:rPr>
          <w:sz w:val="28"/>
          <w:szCs w:val="28"/>
        </w:rPr>
        <w:t>СП «Узон» Болот Баторович Доржиев</w:t>
      </w:r>
      <w:r w:rsidR="005973CF" w:rsidRPr="005973CF">
        <w:rPr>
          <w:sz w:val="28"/>
          <w:szCs w:val="28"/>
        </w:rPr>
        <w:br/>
      </w:r>
      <w:r w:rsidR="0075200C">
        <w:rPr>
          <w:noProof/>
          <w:lang w:eastAsia="ru-RU"/>
        </w:rPr>
        <w:drawing>
          <wp:inline distT="0" distB="0" distL="0" distR="0">
            <wp:extent cx="2537460" cy="3383280"/>
            <wp:effectExtent l="19050" t="0" r="0" b="0"/>
            <wp:docPr id="7" name="Рисунок 6" descr="C:\Users\uaer\Downloads\IMG_20200122_16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aer\Downloads\IMG_20200122_16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45" cy="338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00C">
        <w:rPr>
          <w:noProof/>
          <w:sz w:val="28"/>
          <w:szCs w:val="28"/>
          <w:lang w:eastAsia="ru-RU"/>
        </w:rPr>
        <w:drawing>
          <wp:inline distT="0" distB="0" distL="0" distR="0">
            <wp:extent cx="2566035" cy="3421380"/>
            <wp:effectExtent l="19050" t="0" r="5715" b="0"/>
            <wp:docPr id="8" name="Рисунок 7" descr="C:\Users\uaer\Downloads\IMG_20200122_16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aer\Downloads\IMG_20200122_16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33" cy="342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0C" w:rsidRPr="0075200C" w:rsidRDefault="0075200C" w:rsidP="005973CF">
      <w:pPr>
        <w:jc w:val="center"/>
        <w:rPr>
          <w:sz w:val="28"/>
          <w:szCs w:val="28"/>
        </w:rPr>
      </w:pPr>
      <w:r w:rsidRPr="0075200C">
        <w:rPr>
          <w:sz w:val="28"/>
          <w:szCs w:val="28"/>
        </w:rPr>
        <w:t>125 граммов блокадного хлеба</w:t>
      </w:r>
    </w:p>
    <w:p w:rsidR="0075200C" w:rsidRDefault="0075200C" w:rsidP="005973CF">
      <w:pPr>
        <w:jc w:val="center"/>
      </w:pPr>
    </w:p>
    <w:p w:rsidR="0075200C" w:rsidRDefault="0075200C" w:rsidP="0075200C">
      <w:r>
        <w:rPr>
          <w:noProof/>
          <w:lang w:eastAsia="ru-RU"/>
        </w:rPr>
        <w:lastRenderedPageBreak/>
        <w:drawing>
          <wp:inline distT="0" distB="0" distL="0" distR="0">
            <wp:extent cx="2625090" cy="3024330"/>
            <wp:effectExtent l="19050" t="0" r="3810" b="0"/>
            <wp:docPr id="9" name="Рисунок 8" descr="C:\Users\uaer\Downloads\IMG_20200122_1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aer\Downloads\IMG_20200122_16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87" t="42005" r="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0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9964" cy="2987040"/>
            <wp:effectExtent l="19050" t="0" r="5136" b="0"/>
            <wp:docPr id="10" name="Рисунок 9" descr="C:\Users\uaer\Downloads\IMG_20200122_16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aer\Downloads\IMG_20200122_16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87" t="34651" r="7868" b="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64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0C" w:rsidRDefault="0075200C" w:rsidP="005973CF">
      <w:pPr>
        <w:jc w:val="center"/>
        <w:rPr>
          <w:sz w:val="28"/>
          <w:szCs w:val="28"/>
        </w:rPr>
      </w:pPr>
      <w:r w:rsidRPr="0075200C">
        <w:rPr>
          <w:sz w:val="28"/>
          <w:szCs w:val="28"/>
        </w:rPr>
        <w:t xml:space="preserve">Блокадные дрова и вода </w:t>
      </w:r>
    </w:p>
    <w:p w:rsidR="0075200C" w:rsidRDefault="0075200C" w:rsidP="0075200C"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3710" cy="2260283"/>
            <wp:effectExtent l="19050" t="0" r="0" b="0"/>
            <wp:docPr id="11" name="Рисунок 10" descr="C:\Users\uaer\Downloads\IMG_20200122_16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aer\Downloads\IMG_20200122_164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97" cy="226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310" cy="2252663"/>
            <wp:effectExtent l="19050" t="0" r="0" b="0"/>
            <wp:docPr id="12" name="Рисунок 11" descr="C:\Users\uaer\Downloads\IMG_20200122_16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aer\Downloads\IMG_20200122_162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53" cy="22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0C" w:rsidRPr="00B12C7A" w:rsidRDefault="00B12C7A" w:rsidP="005973CF">
      <w:pPr>
        <w:jc w:val="center"/>
        <w:rPr>
          <w:sz w:val="28"/>
          <w:szCs w:val="28"/>
        </w:rPr>
      </w:pPr>
      <w:r w:rsidRPr="00B12C7A">
        <w:rPr>
          <w:sz w:val="28"/>
          <w:szCs w:val="28"/>
        </w:rPr>
        <w:t xml:space="preserve">Намсалма Арсалановна и другие ведущие рассказывают </w:t>
      </w:r>
      <w:r>
        <w:rPr>
          <w:sz w:val="28"/>
          <w:szCs w:val="28"/>
        </w:rPr>
        <w:br/>
      </w:r>
      <w:r w:rsidRPr="00B12C7A">
        <w:rPr>
          <w:sz w:val="28"/>
          <w:szCs w:val="28"/>
        </w:rPr>
        <w:t>о 900 днях блокады Ленинграда</w:t>
      </w:r>
    </w:p>
    <w:p w:rsidR="00DC0A4E" w:rsidRDefault="00D91876" w:rsidP="00B12C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88970" cy="2391728"/>
            <wp:effectExtent l="19050" t="0" r="0" b="0"/>
            <wp:docPr id="3" name="Рисунок 3" descr="C:\Users\uaer\Downloads\IMG_20200122_16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er\Downloads\IMG_20200122_162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20" cy="239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4E" w:rsidRPr="005973CF" w:rsidRDefault="005973CF" w:rsidP="00B12C7A">
      <w:pPr>
        <w:jc w:val="center"/>
        <w:rPr>
          <w:sz w:val="28"/>
          <w:szCs w:val="28"/>
        </w:rPr>
      </w:pPr>
      <w:r w:rsidRPr="005973CF">
        <w:rPr>
          <w:sz w:val="28"/>
          <w:szCs w:val="28"/>
        </w:rPr>
        <w:t>Зрители пришедшие посмотреть акцию «Блокадный хлеб</w:t>
      </w:r>
      <w:r>
        <w:rPr>
          <w:sz w:val="28"/>
          <w:szCs w:val="28"/>
        </w:rPr>
        <w:t>»</w:t>
      </w:r>
    </w:p>
    <w:p w:rsidR="00DC0A4E" w:rsidRDefault="00B12C7A" w:rsidP="002A53F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2" descr="C:\Users\uaer\Downloads\IMG_20200122_16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aer\Downloads\IMG_20200122_165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4E" w:rsidRPr="00B12C7A" w:rsidRDefault="00B12C7A" w:rsidP="00B12C7A">
      <w:pPr>
        <w:jc w:val="center"/>
        <w:rPr>
          <w:sz w:val="28"/>
          <w:szCs w:val="28"/>
        </w:rPr>
      </w:pPr>
      <w:r w:rsidRPr="00B12C7A">
        <w:rPr>
          <w:sz w:val="28"/>
          <w:szCs w:val="28"/>
        </w:rPr>
        <w:t xml:space="preserve">Групповое фото участников акции «Блокадный хлеб» </w:t>
      </w:r>
      <w:r>
        <w:rPr>
          <w:sz w:val="28"/>
          <w:szCs w:val="28"/>
        </w:rPr>
        <w:br/>
      </w:r>
      <w:r w:rsidRPr="00B12C7A">
        <w:rPr>
          <w:sz w:val="28"/>
          <w:szCs w:val="28"/>
        </w:rPr>
        <w:t>после окончания мероприятия</w:t>
      </w:r>
    </w:p>
    <w:p w:rsidR="00E95D1C" w:rsidRPr="002A53F3" w:rsidRDefault="002A53F3" w:rsidP="002A53F3">
      <w:r w:rsidRPr="002A53F3">
        <w:t>Исполнитель: хранитель фондов Узонского сельского музея Н.А. Жамбалова</w:t>
      </w:r>
      <w:r w:rsidR="00234319" w:rsidRPr="002A53F3">
        <w:t xml:space="preserve"> </w:t>
      </w:r>
      <w:r w:rsidR="00AD100E" w:rsidRPr="002A53F3">
        <w:t xml:space="preserve"> </w:t>
      </w:r>
    </w:p>
    <w:sectPr w:rsidR="00E95D1C" w:rsidRPr="002A53F3" w:rsidSect="00B12C7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BA8"/>
    <w:rsid w:val="000F19D2"/>
    <w:rsid w:val="001F41D0"/>
    <w:rsid w:val="00234319"/>
    <w:rsid w:val="002A53F3"/>
    <w:rsid w:val="002B480B"/>
    <w:rsid w:val="002E0226"/>
    <w:rsid w:val="003B1E3E"/>
    <w:rsid w:val="00444F55"/>
    <w:rsid w:val="004D1B41"/>
    <w:rsid w:val="004D35B8"/>
    <w:rsid w:val="004D3878"/>
    <w:rsid w:val="005973CF"/>
    <w:rsid w:val="005B2204"/>
    <w:rsid w:val="006B0D4B"/>
    <w:rsid w:val="0075200C"/>
    <w:rsid w:val="00792FC2"/>
    <w:rsid w:val="009D4A2B"/>
    <w:rsid w:val="00A05FA4"/>
    <w:rsid w:val="00A974C6"/>
    <w:rsid w:val="00AD100E"/>
    <w:rsid w:val="00B12C7A"/>
    <w:rsid w:val="00B1540D"/>
    <w:rsid w:val="00B710DC"/>
    <w:rsid w:val="00B85BA8"/>
    <w:rsid w:val="00CF5F90"/>
    <w:rsid w:val="00D91876"/>
    <w:rsid w:val="00DB691B"/>
    <w:rsid w:val="00DC0A4E"/>
    <w:rsid w:val="00E0078F"/>
    <w:rsid w:val="00E95D1C"/>
    <w:rsid w:val="00FB0F17"/>
    <w:rsid w:val="00FD7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uaer</dc:creator>
  <cp:lastModifiedBy>uaer</cp:lastModifiedBy>
  <cp:revision>18</cp:revision>
  <dcterms:created xsi:type="dcterms:W3CDTF">2020-01-24T01:55:00Z</dcterms:created>
  <dcterms:modified xsi:type="dcterms:W3CDTF">2020-01-24T06:35:00Z</dcterms:modified>
</cp:coreProperties>
</file>