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Pr="00DB6F55" w:rsidRDefault="00AE0510" w:rsidP="00DB6F55">
      <w:pPr>
        <w:jc w:val="center"/>
        <w:rPr>
          <w:b/>
        </w:rPr>
      </w:pPr>
      <w:r w:rsidRPr="00DB6F55">
        <w:rPr>
          <w:b/>
        </w:rPr>
        <w:t xml:space="preserve">Прокуратура </w:t>
      </w:r>
      <w:r w:rsidR="00DB6F55">
        <w:rPr>
          <w:b/>
        </w:rPr>
        <w:t>Дульдургинского района</w:t>
      </w:r>
      <w:r w:rsidRPr="00DB6F55">
        <w:rPr>
          <w:b/>
        </w:rPr>
        <w:t xml:space="preserve"> подготовила разъяснения о режиме самоизоляции и ответственности за его нарушение</w:t>
      </w:r>
    </w:p>
    <w:p w:rsidR="00AE0510" w:rsidRDefault="00AE0510" w:rsidP="00AE0510"/>
    <w:p w:rsidR="00AE0510" w:rsidRPr="00AE0510" w:rsidRDefault="00AE0510" w:rsidP="00AE0510">
      <w:pPr>
        <w:ind w:firstLine="708"/>
      </w:pPr>
      <w:r w:rsidRPr="00AE0510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 и статья 41).</w:t>
      </w:r>
    </w:p>
    <w:p w:rsidR="00AE0510" w:rsidRPr="00AE0510" w:rsidRDefault="00AE0510" w:rsidP="00AE0510">
      <w:pPr>
        <w:ind w:firstLine="708"/>
      </w:pPr>
      <w:r w:rsidRPr="00AE0510">
        <w:t>Сохранение и укрепление здоровья граждан является обязанностью государства, что предполагает применение мер принуждения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лиц.</w:t>
      </w:r>
    </w:p>
    <w:p w:rsidR="00AE0510" w:rsidRPr="00AE0510" w:rsidRDefault="00AE0510" w:rsidP="00AE0510">
      <w:pPr>
        <w:ind w:firstLine="708"/>
      </w:pPr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опасность для окружающих.</w:t>
      </w:r>
    </w:p>
    <w:p w:rsidR="00AE0510" w:rsidRPr="00AE0510" w:rsidRDefault="00AE0510" w:rsidP="00AE0510">
      <w:pPr>
        <w:ind w:firstLine="708"/>
      </w:pPr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(постановление от 30.03.2020 № 9)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мероприятий, включая режим самоизоляции.</w:t>
      </w:r>
    </w:p>
    <w:p w:rsidR="00AE0510" w:rsidRPr="00AE0510" w:rsidRDefault="00AE0510" w:rsidP="00AE0510">
      <w:pPr>
        <w:ind w:firstLine="708"/>
      </w:pPr>
      <w:r w:rsidRPr="00AE0510">
        <w:t>В соответствии c Федеральным законом 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готовности.</w:t>
      </w:r>
    </w:p>
    <w:p w:rsidR="00AE0510" w:rsidRPr="00AE0510" w:rsidRDefault="00AE0510" w:rsidP="00AE0510">
      <w:pPr>
        <w:ind w:firstLine="708"/>
      </w:pPr>
      <w:r w:rsidRPr="00AE0510">
        <w:t>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25.03.2020 № 206 и от 02.04.2020 № 239.</w:t>
      </w:r>
    </w:p>
    <w:p w:rsidR="00AE0510" w:rsidRPr="00AE0510" w:rsidRDefault="00AE0510" w:rsidP="00AE0510">
      <w:pPr>
        <w:ind w:firstLine="708"/>
      </w:pPr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:rsidR="00AE0510" w:rsidRPr="00AE0510" w:rsidRDefault="00AE0510" w:rsidP="00AE0510">
      <w:pPr>
        <w:ind w:firstLine="708"/>
      </w:pPr>
      <w:r w:rsidRPr="00AE0510">
        <w:t>Самоизоляция предполагает под собой профилактическую меру, позволяющую избежать распространение инфекции в существующих условиях эпидемии заболевания.</w:t>
      </w:r>
    </w:p>
    <w:p w:rsidR="00AE0510" w:rsidRPr="00AE0510" w:rsidRDefault="00AE0510" w:rsidP="00AE0510">
      <w:pPr>
        <w:ind w:firstLine="708"/>
      </w:pPr>
      <w:r w:rsidRPr="00AE0510">
        <w:t xml:space="preserve">Нарушения гражданами правил поведения в условиях режима повышенной готовности, установленных п.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</w:t>
      </w:r>
      <w:r w:rsidRPr="00AE0510">
        <w:lastRenderedPageBreak/>
        <w:t>образуют состав административного правонарушения, предусмотренного ст. 20.6.1 КоАП РФ.</w:t>
      </w:r>
    </w:p>
    <w:p w:rsidR="00AE0510" w:rsidRPr="00AE0510" w:rsidRDefault="00AE0510" w:rsidP="00AE0510">
      <w:pPr>
        <w:ind w:firstLine="708"/>
      </w:pPr>
      <w:r w:rsidRPr="00AE0510"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уполномоченных составлять протоколы об административных правонарушениях,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:rsidR="00AE0510" w:rsidRPr="00AE0510" w:rsidRDefault="00AE0510" w:rsidP="00AE0510">
      <w:pPr>
        <w:ind w:firstLine="708"/>
      </w:pPr>
      <w:r w:rsidRPr="00AE0510">
        <w:t>Также такие протоколы вправе составлять должностные лица, включённые в перечень, утверждённый постановлением Губернатора Забайкальского края от 05.04.2020 № 26.</w:t>
      </w:r>
    </w:p>
    <w:p w:rsidR="00AE0510" w:rsidRPr="00AE0510" w:rsidRDefault="00AE0510" w:rsidP="00AE0510">
      <w:pPr>
        <w:ind w:firstLine="708"/>
      </w:pPr>
      <w:r w:rsidRPr="00AE0510">
        <w:t>Административный штраф по ч.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:rsidR="00AE0510" w:rsidRPr="00AE0510" w:rsidRDefault="00AE0510" w:rsidP="00AE0510">
      <w:pPr>
        <w:ind w:firstLine="708"/>
      </w:pPr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нарушение выданного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привлечены к административной ответственности по ч.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:rsidR="00AE0510" w:rsidRPr="00AE0510" w:rsidRDefault="00AE0510" w:rsidP="00AE0510">
      <w:pPr>
        <w:ind w:firstLine="708"/>
      </w:pPr>
      <w:r w:rsidRPr="00AE0510">
        <w:t>На законодательном уровне принят ряд мер, направленных на обеспечение социальной защиты граждан, сохранение их доходов и рабочих мест, а также на поддержку малого и среднего бизнеса.</w:t>
      </w:r>
    </w:p>
    <w:p w:rsidR="00AE0510" w:rsidRPr="00AE0510" w:rsidRDefault="00AE0510" w:rsidP="00AE0510">
      <w:pPr>
        <w:ind w:firstLine="708"/>
      </w:pPr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:rsidR="00AE0510" w:rsidRPr="00AE0510" w:rsidRDefault="00AE0510" w:rsidP="00AE0510">
      <w:pPr>
        <w:ind w:firstLine="708"/>
      </w:pPr>
      <w:r w:rsidRPr="00AE0510">
        <w:t>Временными правилами оформления листков нетрудоспособности, назначения и выплаты пособий по временной нетрудоспособности в случае карантина, утвержденными постановлением Правительства РФ от 18.03.2020 № 294, установлен новый порядок оплаты больничного листа при карантине, который зависит от причины и способа его получения.</w:t>
      </w:r>
    </w:p>
    <w:p w:rsidR="00AE0510" w:rsidRPr="00AE0510" w:rsidRDefault="00AE0510" w:rsidP="00AE0510">
      <w:pPr>
        <w:ind w:firstLine="708"/>
      </w:pPr>
      <w:r w:rsidRPr="00AE0510">
        <w:t xml:space="preserve">Так, если работник или проживающие с ним лица посещали страны, в которых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представить в ФСС РФ документы (сведения), необходимые для назначения и выплаты пособия.</w:t>
      </w:r>
    </w:p>
    <w:p w:rsidR="00AE0510" w:rsidRPr="00AE0510" w:rsidRDefault="00AE0510" w:rsidP="00AE0510">
      <w:pPr>
        <w:ind w:firstLine="708"/>
      </w:pPr>
      <w:r w:rsidRPr="00AE0510">
        <w:lastRenderedPageBreak/>
        <w:t>Одним из первоочередных является вопрос качественного предоставления гражданам услуг здравоохранения, достаточности медицинского оборудования и медикаментов.</w:t>
      </w:r>
    </w:p>
    <w:p w:rsidR="00AE0510" w:rsidRPr="00AE0510" w:rsidRDefault="00AE0510" w:rsidP="00AE0510">
      <w:pPr>
        <w:ind w:firstLine="708"/>
      </w:pPr>
      <w:r w:rsidRPr="00AE0510">
        <w:t>Министерство здравоохранения Российской Федерации 24.03.2020 (письмо № 30-1/10/2-24) указало органам государственной власти о необходимости выделить отдельные корпуса, которые используются только для лечения пациентов с COVID-19, общее количество коек в которых должно составлять не менее 0,5 койки на 1000 человек населения (для Забайкальского края – не менее 530 коек), 30% из которых должны быть развернуты до 03.04.2020.</w:t>
      </w:r>
    </w:p>
    <w:p w:rsidR="00AE0510" w:rsidRPr="00AE0510" w:rsidRDefault="00AE0510" w:rsidP="00AE0510">
      <w:pPr>
        <w:ind w:firstLine="708"/>
      </w:pPr>
      <w:r w:rsidRPr="00AE0510">
        <w:t>Во исполнение названных поручений в регионе для оказания медицинской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учреждениях здравоохранения: ГУЗ «Борзинская ЦРБ», ГУЗ «Чернышевская ЦРБ», ГУЗ «Петровск-Забайкальская ЦРБ», ГУЗ «Нерчинская ЦРБ», ГУЗ «</w:t>
      </w:r>
      <w:proofErr w:type="spellStart"/>
      <w:r w:rsidRPr="00AE0510">
        <w:t>Могойтуйская</w:t>
      </w:r>
      <w:proofErr w:type="spellEnd"/>
      <w:r w:rsidRPr="00AE0510">
        <w:t xml:space="preserve"> ЦРБ», ГУЗ «Городская клиническая больница № 1».</w:t>
      </w:r>
    </w:p>
    <w:p w:rsidR="00AE0510" w:rsidRPr="00AE0510" w:rsidRDefault="00AE0510" w:rsidP="00AE0510">
      <w:pPr>
        <w:ind w:firstLine="708"/>
      </w:pPr>
      <w:r w:rsidRPr="00AE0510">
        <w:t>В настоящее время в полном объеме развернуты 184 койки (что составляет более 30%) на базе ГУЗ «Городская клиническая больница № 1», которые оснащены оборудованием, в том числе для проведения инвазивной и неинвазивной вентиляции легких.</w:t>
      </w:r>
    </w:p>
    <w:p w:rsidR="00AE0510" w:rsidRPr="00AE0510" w:rsidRDefault="00AE0510" w:rsidP="00AE0510">
      <w:pPr>
        <w:ind w:firstLine="708"/>
      </w:pPr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наблюдения состояния здоровья </w:t>
      </w:r>
      <w:proofErr w:type="gramStart"/>
      <w:r w:rsidRPr="00AE0510">
        <w:t xml:space="preserve">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власти региона и местного самоуправления создаются</w:t>
      </w:r>
      <w:proofErr w:type="gramEnd"/>
      <w:r w:rsidRPr="00AE0510">
        <w:t xml:space="preserve"> </w:t>
      </w:r>
      <w:proofErr w:type="spellStart"/>
      <w:r w:rsidRPr="00AE0510">
        <w:t>обсерваторы</w:t>
      </w:r>
      <w:proofErr w:type="spellEnd"/>
      <w:r w:rsidRPr="00AE0510">
        <w:t>. Это своеобразные «санатории» для вынужденного отбывания 14-дневного карантина, если дома нет такой возможности.</w:t>
      </w:r>
    </w:p>
    <w:p w:rsidR="00AE0510" w:rsidRDefault="00AE0510" w:rsidP="00AE0510">
      <w:pPr>
        <w:ind w:firstLine="708"/>
      </w:pPr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инфекция (COVID-19), или прибытия из зарубежных стран, регионов с неблагоприятной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скорую медицинскую помощь или врача), без посещения медицинских организаций.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:rsidR="00AE0510" w:rsidRDefault="00AE0510" w:rsidP="00AE0510">
      <w:pPr>
        <w:ind w:firstLine="708"/>
      </w:pPr>
    </w:p>
    <w:p w:rsidR="00AE0510" w:rsidRPr="00AE0510" w:rsidRDefault="00AE0510" w:rsidP="00AE0510">
      <w:pPr>
        <w:ind w:firstLine="708"/>
        <w:rPr>
          <w:b/>
          <w:bCs/>
          <w:i/>
          <w:iCs/>
        </w:rPr>
      </w:pPr>
      <w:r w:rsidRPr="00AE0510">
        <w:rPr>
          <w:b/>
          <w:bCs/>
          <w:i/>
          <w:iCs/>
        </w:rPr>
        <w:t>Информацию предоставил</w:t>
      </w:r>
      <w:r w:rsidR="007F61A7">
        <w:rPr>
          <w:b/>
          <w:bCs/>
          <w:i/>
          <w:iCs/>
        </w:rPr>
        <w:t>а</w:t>
      </w:r>
      <w:r w:rsidRPr="00AE0510">
        <w:rPr>
          <w:b/>
          <w:bCs/>
          <w:i/>
          <w:iCs/>
        </w:rPr>
        <w:t xml:space="preserve"> </w:t>
      </w:r>
      <w:r w:rsidR="007F61A7">
        <w:rPr>
          <w:b/>
          <w:bCs/>
          <w:i/>
          <w:iCs/>
        </w:rPr>
        <w:t xml:space="preserve">заместитель прокурора района Светлана </w:t>
      </w:r>
      <w:proofErr w:type="spellStart"/>
      <w:r w:rsidR="007F61A7">
        <w:rPr>
          <w:b/>
          <w:bCs/>
          <w:i/>
          <w:iCs/>
        </w:rPr>
        <w:t>Нимаева</w:t>
      </w:r>
      <w:proofErr w:type="spellEnd"/>
      <w:r w:rsidR="007F61A7">
        <w:rPr>
          <w:b/>
          <w:bCs/>
          <w:i/>
          <w:iCs/>
        </w:rPr>
        <w:t xml:space="preserve"> </w:t>
      </w:r>
    </w:p>
    <w:p w:rsidR="00624C63" w:rsidRPr="00AE0510" w:rsidRDefault="00624C63" w:rsidP="00AE0510"/>
    <w:sectPr w:rsidR="00624C63" w:rsidRPr="00AE0510" w:rsidSect="001D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10"/>
    <w:rsid w:val="001D4C52"/>
    <w:rsid w:val="002772E2"/>
    <w:rsid w:val="00624C63"/>
    <w:rsid w:val="006E61F5"/>
    <w:rsid w:val="007F61A7"/>
    <w:rsid w:val="009B432B"/>
    <w:rsid w:val="00AE0510"/>
    <w:rsid w:val="00DB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2"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3</cp:revision>
  <dcterms:created xsi:type="dcterms:W3CDTF">2020-04-22T01:02:00Z</dcterms:created>
  <dcterms:modified xsi:type="dcterms:W3CDTF">2020-04-24T02:15:00Z</dcterms:modified>
</cp:coreProperties>
</file>