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9" w:rsidRDefault="00250699" w:rsidP="002506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0699" w:rsidRDefault="00250699" w:rsidP="002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250699" w:rsidRPr="004D161D" w:rsidRDefault="00250699" w:rsidP="0025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699" w:rsidRPr="004D161D" w:rsidRDefault="00250699" w:rsidP="002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0699" w:rsidRDefault="00250699" w:rsidP="0025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____2020</w:t>
      </w:r>
      <w:r w:rsidRPr="004D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4D16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D1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250699" w:rsidRDefault="00250699" w:rsidP="002506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250699" w:rsidRPr="004D161D" w:rsidRDefault="00250699" w:rsidP="00250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О весеннем и осеннем месячнике</w:t>
      </w:r>
    </w:p>
    <w:p w:rsidR="00250699" w:rsidRPr="004D161D" w:rsidRDefault="00250699" w:rsidP="00250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161D">
        <w:rPr>
          <w:rFonts w:ascii="Times New Roman" w:hAnsi="Times New Roman" w:cs="Times New Roman"/>
          <w:sz w:val="28"/>
          <w:szCs w:val="28"/>
        </w:rPr>
        <w:t>о санитарной очистке и благоустройству</w:t>
      </w:r>
    </w:p>
    <w:p w:rsidR="00250699" w:rsidRDefault="00250699" w:rsidP="00250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161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250699" w:rsidRDefault="00250699" w:rsidP="00250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699" w:rsidRDefault="00250699" w:rsidP="00250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вовлечения населения, коллективов организаций всех форм собственности, обеспечения санитарно- эпидемиологического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создания надлежащих условий для благоустройства села в соответствии с Федеральным Законом «О санитарно – эпидемиологическом благополучии населения» № - 52 ФЗ от 30.03.1999 г. и во исполнение требований санитарных правил «Содержания территорий населенных мест»</w:t>
      </w:r>
    </w:p>
    <w:p w:rsidR="00250699" w:rsidRDefault="00250699" w:rsidP="00250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42-128-4690-88, постановляет: </w:t>
      </w:r>
    </w:p>
    <w:p w:rsidR="00250699" w:rsidRDefault="00250699" w:rsidP="00250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699" w:rsidRDefault="00250699" w:rsidP="00250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осенний месячники по благоустройству и санитарной очистке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месячники): весенний – с 01 апреля по 10 июня 2020 года, осенний – с 01 сентября по 15 октября 2020 года.</w:t>
      </w:r>
    </w:p>
    <w:p w:rsidR="00250699" w:rsidRDefault="00250699" w:rsidP="00250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и всех форм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работу по уборке и проведению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250699" w:rsidRDefault="00250699" w:rsidP="00250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250699" w:rsidRDefault="00250699" w:rsidP="00250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сельского поселения провести подворный обход граждан в своих избирательных округах по вопросу санитарной очистки личных подворных и прилегающих территорий улиц. </w:t>
      </w:r>
    </w:p>
    <w:p w:rsidR="00250699" w:rsidRDefault="00250699" w:rsidP="00250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0699" w:rsidRDefault="00250699" w:rsidP="0025069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0699" w:rsidRDefault="00250699" w:rsidP="002506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0699" w:rsidRDefault="00250699" w:rsidP="002506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0699" w:rsidRDefault="00250699" w:rsidP="002506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50699" w:rsidRPr="004D161D" w:rsidRDefault="00250699" w:rsidP="00250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Б.Б.Доржиев</w:t>
      </w:r>
    </w:p>
    <w:p w:rsidR="00250699" w:rsidRDefault="00250699" w:rsidP="00250699"/>
    <w:p w:rsidR="00087D30" w:rsidRDefault="00087D30"/>
    <w:sectPr w:rsidR="00087D30" w:rsidSect="003F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D62"/>
    <w:multiLevelType w:val="hybridMultilevel"/>
    <w:tmpl w:val="7C1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50699"/>
    <w:rsid w:val="00087D30"/>
    <w:rsid w:val="0025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2020-03-03T08:32:00Z</dcterms:created>
  <dcterms:modified xsi:type="dcterms:W3CDTF">2020-03-03T08:32:00Z</dcterms:modified>
</cp:coreProperties>
</file>