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СЕЛЬСКОГО ПОСЕЛЕНИЯ «УЗОН»</w:t>
      </w:r>
    </w:p>
    <w:p>
      <w:pPr>
        <w:pStyle w:val="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>
      <w:pPr>
        <w:pStyle w:val="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>
      <w:pPr>
        <w:pStyle w:val="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/>
        <w:jc w:val="both"/>
        <w:textAlignment w:val="baseline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bCs/>
          <w:color w:val="000000"/>
          <w:sz w:val="28"/>
          <w:szCs w:val="28"/>
          <w:lang w:val="ru-RU"/>
        </w:rPr>
        <w:t>10.10.</w:t>
      </w:r>
      <w:r>
        <w:rPr>
          <w:bCs/>
          <w:color w:val="000000"/>
          <w:sz w:val="28"/>
          <w:szCs w:val="28"/>
        </w:rPr>
        <w:t xml:space="preserve">2022 год                                                                                         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     </w:t>
      </w:r>
      <w:r>
        <w:rPr>
          <w:bCs/>
          <w:color w:val="000000"/>
          <w:sz w:val="28"/>
          <w:szCs w:val="28"/>
        </w:rPr>
        <w:t xml:space="preserve"> №  </w:t>
      </w:r>
      <w:r>
        <w:rPr>
          <w:rFonts w:hint="default"/>
          <w:bCs/>
          <w:color w:val="000000"/>
          <w:sz w:val="28"/>
          <w:szCs w:val="28"/>
          <w:lang w:val="ru-RU"/>
        </w:rPr>
        <w:t>42</w:t>
      </w:r>
    </w:p>
    <w:p>
      <w:pPr>
        <w:pStyle w:val="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</w:p>
    <w:p>
      <w:pPr>
        <w:pStyle w:val="4"/>
        <w:spacing w:before="0" w:beforeAutospacing="0" w:after="150" w:afterAutospacing="0"/>
        <w:jc w:val="center"/>
        <w:textAlignment w:val="baseline"/>
        <w:rPr>
          <w:b/>
          <w:bCs/>
          <w:color w:val="000000"/>
          <w:sz w:val="32"/>
          <w:szCs w:val="32"/>
        </w:rPr>
      </w:pPr>
      <w:r>
        <w:rPr>
          <w:bCs/>
          <w:color w:val="000000"/>
          <w:sz w:val="28"/>
          <w:szCs w:val="28"/>
        </w:rPr>
        <w:t>с.Узон</w:t>
      </w:r>
    </w:p>
    <w:p>
      <w:pPr>
        <w:pStyle w:val="4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Об утверждении Порядка планирования приватизации муниципального имущества, находящегося в собственности сельского поселения «Узон»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 </w:t>
      </w:r>
      <w:r>
        <w:fldChar w:fldCharType="begin"/>
      </w:r>
      <w:r>
        <w:instrText xml:space="preserve"> HYPERLINK "https://pravo-search.minjust.ru/bigs/showDocument.html?id=6EDE0023-A5D1-4B11-8881-70505F2FB9C9" \t "_blank" </w:instrText>
      </w:r>
      <w:r>
        <w:fldChar w:fldCharType="separate"/>
      </w:r>
      <w:r>
        <w:rPr>
          <w:rStyle w:val="5"/>
          <w:color w:val="0000FF"/>
          <w:sz w:val="28"/>
          <w:szCs w:val="28"/>
        </w:rPr>
        <w:t>от 21.12.2001 № 178-ФЗ</w:t>
      </w:r>
      <w:r>
        <w:rPr>
          <w:rStyle w:val="5"/>
          <w:color w:val="0000FF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 «О приватизации государственного и муниципального имущества», а также Федеральным законом </w:t>
      </w:r>
      <w:r>
        <w:fldChar w:fldCharType="begin"/>
      </w:r>
      <w:r>
        <w:instrText xml:space="preserve"> HYPERLINK "https://pravo-search.minjust.ru/bigs/showDocument.html?id=96E20C02-1B12-465A-B64C-24AA92270007" \t "_blank" </w:instrText>
      </w:r>
      <w:r>
        <w:fldChar w:fldCharType="separate"/>
      </w:r>
      <w:r>
        <w:rPr>
          <w:rStyle w:val="5"/>
          <w:color w:val="0000FF"/>
          <w:sz w:val="28"/>
          <w:szCs w:val="28"/>
        </w:rPr>
        <w:t>от 06.10.2003 № 131-ФЗ</w:t>
      </w:r>
      <w:r>
        <w:rPr>
          <w:rStyle w:val="5"/>
          <w:color w:val="0000FF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 «</w:t>
      </w:r>
      <w:r>
        <w:fldChar w:fldCharType="begin"/>
      </w:r>
      <w:r>
        <w:instrText xml:space="preserve"> HYPERLINK "https://pravo-search.minjust.ru/bigs/showDocument.html?id=96E20C02-1B12-465A-B64C-24AA92270007" \t "_blank" </w:instrText>
      </w:r>
      <w:r>
        <w:fldChar w:fldCharType="separate"/>
      </w:r>
      <w:r>
        <w:rPr>
          <w:rStyle w:val="5"/>
          <w:color w:val="0000FF"/>
          <w:sz w:val="28"/>
          <w:szCs w:val="28"/>
        </w:rPr>
        <w:t>Об общих принципах организации местного самоуправления</w:t>
      </w:r>
      <w:r>
        <w:rPr>
          <w:rStyle w:val="5"/>
          <w:color w:val="0000FF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 в Российской Федерации», Совет сельского поселения «Узон»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>
      <w:pPr>
        <w:pStyle w:val="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прилагаемый Порядок планирования приватизации муниципального имущества, находящегося в собственности сельского поселения «Узон».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>
      <w:pPr>
        <w:pStyle w:val="4"/>
        <w:numPr>
          <w:ilvl w:val="0"/>
          <w:numId w:val="1"/>
        </w:numPr>
        <w:spacing w:before="0" w:beforeAutospacing="0" w:after="0" w:afterAutospacing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Настоящее решение опубликовать (обнародовать) на стендах сельского поселения и на официальном сайте.</w:t>
      </w:r>
    </w:p>
    <w:p>
      <w:pPr>
        <w:pStyle w:val="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Глава сельского поселения «Узон»                                                   Б.Б.Доржиев</w:t>
      </w:r>
    </w:p>
    <w:p>
      <w:pPr>
        <w:pStyle w:val="4"/>
        <w:spacing w:before="0" w:beforeAutospacing="0" w:after="0" w:afterAutospacing="0"/>
        <w:ind w:firstLine="709"/>
        <w:jc w:val="right"/>
        <w:rPr>
          <w:color w:val="000000"/>
        </w:rPr>
      </w:pPr>
    </w:p>
    <w:p>
      <w:pPr>
        <w:pStyle w:val="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>
      <w:pPr>
        <w:pStyle w:val="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>
      <w:pPr>
        <w:pStyle w:val="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>
      <w:pPr>
        <w:pStyle w:val="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>
      <w:pPr>
        <w:pStyle w:val="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>
      <w:pPr>
        <w:pStyle w:val="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>
      <w:pPr>
        <w:pStyle w:val="4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>
      <w:pPr>
        <w:pStyle w:val="4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УТВЕРЖДЕН</w:t>
      </w:r>
    </w:p>
    <w:p>
      <w:pPr>
        <w:pStyle w:val="4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 xml:space="preserve">решением Совета </w:t>
      </w:r>
    </w:p>
    <w:p>
      <w:pPr>
        <w:pStyle w:val="4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сельского поселения «Узон»</w:t>
      </w:r>
    </w:p>
    <w:p>
      <w:pPr>
        <w:pStyle w:val="4"/>
        <w:wordWrap w:val="0"/>
        <w:spacing w:before="0" w:beforeAutospacing="0" w:after="0" w:afterAutospacing="0"/>
        <w:ind w:firstLine="709"/>
        <w:jc w:val="right"/>
        <w:rPr>
          <w:rFonts w:hint="default"/>
          <w:color w:val="000000"/>
          <w:lang w:val="ru-RU"/>
        </w:rPr>
      </w:pPr>
      <w:r>
        <w:rPr>
          <w:color w:val="000000"/>
        </w:rPr>
        <w:t>от </w:t>
      </w:r>
      <w:r>
        <w:rPr>
          <w:rFonts w:hint="default"/>
          <w:color w:val="000000"/>
          <w:lang w:val="ru-RU"/>
        </w:rPr>
        <w:t>10.10.</w:t>
      </w:r>
      <w:r>
        <w:rPr>
          <w:color w:val="000000"/>
        </w:rPr>
        <w:t>2022 №</w:t>
      </w:r>
      <w:r>
        <w:rPr>
          <w:rFonts w:hint="default"/>
          <w:color w:val="000000"/>
          <w:lang w:val="ru-RU"/>
        </w:rPr>
        <w:t xml:space="preserve"> 42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>
      <w:pPr>
        <w:pStyle w:val="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>
      <w:pPr>
        <w:pStyle w:val="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планирования приватизации муниципального имущества, находящегося в собственности сельского поселения «Узон»</w:t>
      </w:r>
    </w:p>
    <w:p>
      <w:pPr>
        <w:pStyle w:val="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Порядок планирования приватизации муниципального имущества, находящегося в собственности сельского поселения «Узон» (далее - Порядок) разработан в соответствии со статьей 10 Федерального закона </w:t>
      </w:r>
      <w:r>
        <w:fldChar w:fldCharType="begin"/>
      </w:r>
      <w:r>
        <w:instrText xml:space="preserve"> HYPERLINK "https://pravo-search.minjust.ru/bigs/showDocument.html?id=6EDE0023-A5D1-4B11-8881-70505F2FB9C9" \t "_blank" </w:instrText>
      </w:r>
      <w:r>
        <w:fldChar w:fldCharType="separate"/>
      </w:r>
      <w:r>
        <w:rPr>
          <w:rStyle w:val="5"/>
          <w:color w:val="0000FF"/>
          <w:sz w:val="28"/>
          <w:szCs w:val="28"/>
        </w:rPr>
        <w:t>от 21.12.2001 № 178-ФЗ</w:t>
      </w:r>
      <w:r>
        <w:rPr>
          <w:rStyle w:val="5"/>
          <w:color w:val="0000FF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 "О приватизации государственного и муниципального имущества".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Настоящий Порядок определяет порядок планирования приватизации муниципального имущества (планирование приватизации), находящегося в муниципальной сельского поселения «Узон»  (далее - муниципальное имущество).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Планирование и осуществление приватизации муниципального имущества относится к компетенции администрации сельского поселения «Узон»  (далее по тексту – администрация).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Администрация: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 Осуществляет разработку прогнозных планов приватизации муниципального имущества на плановый период (далее - план приватизации).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 Организует и контролирует реализацию планов приватизации муниципального имущества.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1.4.3. Организует и координирует работу постоянно действующей комиссии по приватизации муниципального имущества (далее - Комиссия), создаваемой распоряжением администрации.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1.4.4. Организует опубликование в средствах массовой информации, в сети Интернет информационных сообщений о продаже муниципального имущества.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1.4.5. Оформляет договоры купли-продажи муниципального имущества.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Разработка и утверждение прогнозных планов приватизации муниципального имущества (планирование приватизации)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Разработка прогнозных планов приватизации муниципального имущества осуществляется администрацией на основе проводимого анализа существующих объектов муниципальной собственности с учетом предложений Главы сельского поселения «Узон», депутатов Совета сельского поселения «Узон», акционерных обществ (обществ с ограниченной ответственностью), акции (доли в уставном капитале) которых находятся в собственности муниципального образования.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разработки прогнозных планов приватизации, указанные в п. 2.1 настоящего Порядка лица направляют в администрацию свои предложения о приватизации муниципального имущества в срок до 1 июня текущего года с обоснованием их целесообразности, финансово-экономическими расчетами.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На основании поступивших предложений администрация разрабатывает планы приватизации и направляет до 15 сентября года, предшествующего плановому периоду плана приватизации муниципального имущества, в Совет сельского поселения «Узон»  на рассмотрение.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Планы приватизации разрабатываются на плановый период сроком от одного до трех лет.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В планы приватизации подлежат включению имущественные комплексы муниципальных унитарных предприятий, акции акционерных обществ, доли в уставных капиталах обществ с ограниченной ответственностью, находящиеся в муниципальной собственности, иное движимое и недвижимое муниципальное имущество.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Планы приватизации утверждаются решением Совета сельского поселения «Узон»  не позднее 10 рабочих дней до начала планового периода и подлежат размещению на официальном сайте в информационно-телекоммуникационной сети "Интернет" в соответствии с требованиями, установленными Федеральным законом от 21.12.2001 №178-ФЗ "О приватизации государственного и муниципального имущества".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Муниципальное имущество, включенное в планы приватизации и не приватизированное в плановый период, может быть включено в планы приватизации на следующий плановый период. Муниципальное имущество не включается в планы приватизации повторно в случае признания продажи муниципального имущества несостоявшейся и принятия администрацией решения о продаже ранее установленным способом без повторного размещения на официальном сайте в информационно-телекоммуникационной сети "Интернет" информационного сообщения о проведении такой продажи.</w:t>
      </w:r>
    </w:p>
    <w:p>
      <w:pPr>
        <w:pStyle w:val="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В течение планового периода приватизации муниципального имущества администрацией на основании поступивших предложений от лиц, указанных в п. 2.1 настоящего Порядка, могут вноситься изменения и дополнения в планы приватизации, которые утверждаются постановлением Администрации и подлежат опубликованию в соответствии с требованиями, установленными Федеральным законом от 21.12. 2001 №178-ФЗ "О приватизации государственного и муниципального имущества".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F77177"/>
    <w:multiLevelType w:val="singleLevel"/>
    <w:tmpl w:val="D4F7717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7046F"/>
    <w:rsid w:val="00144F0A"/>
    <w:rsid w:val="003815C7"/>
    <w:rsid w:val="007017FB"/>
    <w:rsid w:val="007F0466"/>
    <w:rsid w:val="008C5275"/>
    <w:rsid w:val="00957C71"/>
    <w:rsid w:val="00A53B9D"/>
    <w:rsid w:val="00A624B8"/>
    <w:rsid w:val="00C7046F"/>
    <w:rsid w:val="00DA3E5A"/>
    <w:rsid w:val="00F73F18"/>
    <w:rsid w:val="0F472BCF"/>
    <w:rsid w:val="65690D48"/>
    <w:rsid w:val="73D0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Гиперссылка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895</Words>
  <Characters>5103</Characters>
  <Lines>42</Lines>
  <Paragraphs>11</Paragraphs>
  <TotalTime>0</TotalTime>
  <ScaleCrop>false</ScaleCrop>
  <LinksUpToDate>false</LinksUpToDate>
  <CharactersWithSpaces>5987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2022-05-16T00:05:00Z</dcterms:created>
  <dc:creator>владимир</dc:creator>
  <cp:lastModifiedBy>Notebook</cp:lastModifiedBy>
  <cp:lastPrinted>2022-10-10T03:42:15Z</cp:lastPrinted>
  <dcterms:modified xsi:type="dcterms:W3CDTF">2022-10-10T03:42:19Z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8AF0D905B0C54218A1CE36BEC6C28C10</vt:lpwstr>
  </property>
</Properties>
</file>