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«УЗОН»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03.07</w:t>
      </w:r>
      <w:r>
        <w:rPr>
          <w:rFonts w:ascii="Times New Roman" w:hAnsi="Times New Roman" w:cs="Times New Roman"/>
          <w:sz w:val="28"/>
          <w:szCs w:val="28"/>
        </w:rPr>
        <w:t xml:space="preserve">.2024 год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</w:t>
      </w:r>
    </w:p>
    <w:p>
      <w:pPr>
        <w:shd w:val="clear" w:color="auto" w:fill="FFFFFF"/>
        <w:spacing w:after="0"/>
        <w:ind w:left="17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 аукционе по продаже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имущества,</w:t>
      </w:r>
    </w:p>
    <w:p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находящегося в собственности сельского поселения «Узон»</w:t>
      </w:r>
    </w:p>
    <w:p>
      <w:pPr>
        <w:shd w:val="clear" w:color="auto" w:fill="FFFFFF"/>
        <w:spacing w:after="0"/>
        <w:ind w:left="17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статьями 15 и 18 Федерального закона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21.12.2001 № 178-ФЗ «О приватизации государственного и муниципального имущества», решением Совета сельского поселения «Узон» от 31.12.2019 г. № 117 «Об утверждении Положения о приватизации муниципального имущества администрации сельского поселения «Узон», решением Совета сельского поселения «Узон» от 28.03.2024 г. №89 «Об утверждении Прогнозного плана (программы) приватизации муниципального имущества на 2024 год и основные направления приватизации муниципального имущества на 2024 год»,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открытый аукцион по продаже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сельского поселения «Узон»:</w:t>
      </w:r>
    </w:p>
    <w:p>
      <w:pPr>
        <w:numPr>
          <w:ilvl w:val="1"/>
          <w:numId w:val="1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 марки </w:t>
      </w:r>
      <w:r>
        <w:rPr>
          <w:rFonts w:ascii="Times New Roman" w:hAnsi="Times New Roman" w:cs="Times New Roman"/>
          <w:b/>
          <w:sz w:val="28"/>
          <w:szCs w:val="28"/>
        </w:rPr>
        <w:t>УАЗ-315192</w:t>
      </w:r>
      <w:r>
        <w:rPr>
          <w:rFonts w:ascii="Times New Roman" w:hAnsi="Times New Roman" w:cs="Times New Roman"/>
          <w:sz w:val="28"/>
          <w:szCs w:val="28"/>
        </w:rPr>
        <w:t>, тип ТС Легковой автомобиль, 2003 года выпуска, цвет белая ночь, номер двигателя ЗМЗ-41040В №30062444, кузов № 31514030029114, мощность двигателя 85 (62,5) кВт, тип двигателя бензиновый, идентификационный номер ХТТ31519230560098, гос. номер К739ВР75, находящегося по адресу: Забайкальский край, Дульдургинский район, с. Узон ул. Дылгыржапова,4;</w:t>
      </w:r>
    </w:p>
    <w:p>
      <w:pPr>
        <w:pStyle w:val="2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проведение аукциона по продаже муниципального имущества согласно приложению № 1;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заявки на участие в аукционе согласно приложению № 2;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о задатке согласно приложению № 3;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купли-продажи транспортного средства согласно приложению № 4.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Специалисту по управлению муниципальным имуществом и жилищным вопросам администрации сельского поселения «Узон»:</w:t>
      </w:r>
    </w:p>
    <w:p>
      <w:pPr>
        <w:shd w:val="clear" w:color="auto" w:fill="FFFFFF"/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разместить информационное сообщение и документацию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сельского поселения «Узон»;</w:t>
      </w:r>
    </w:p>
    <w:p>
      <w:pPr>
        <w:shd w:val="clear" w:color="auto" w:fill="FFFFFF"/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в установленные в информационном сообщении сроки осуществить прием и регистрацию заявок на участие в аукционе, заключить с претендентами договор о задатке;</w:t>
      </w:r>
    </w:p>
    <w:p>
      <w:pPr>
        <w:shd w:val="clear" w:color="auto" w:fill="FFFFFF"/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оформить с победителем аукциона договор купли-продажи муниципального имущества, в случае признания аукциона состоявшимся.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 Контроль за исполнением настоящего постановления возложить на заместителя главы администрации сельского поселения «Узон» Дугарову Ц.Б.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постановление вступает в силу со дня его официального опубликования. 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«Узон»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.Б.Дугарова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Доржиева Б.Ю.</w:t>
      </w:r>
    </w:p>
    <w:p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8 (30256) 3-71-23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«Узон»</w:t>
      </w:r>
    </w:p>
    <w:p>
      <w:pPr>
        <w:shd w:val="clear" w:color="auto" w:fill="FFFFFF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 июля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pStyle w:val="7"/>
        <w:spacing w:after="0" w:line="240" w:lineRule="auto"/>
        <w:jc w:val="center"/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проведение аукциона по продаже муниципального имущества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«Узон» решением Совета депутатов сельского поселения «Узон» от 31.12.2019 г. № 117, утвердило условия </w:t>
      </w:r>
      <w:r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 в муниципальной собственности сельского поселения «Узон».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 (Продавец):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«Узон», 687215, Забайкальский край, Дульдургинский район, с. Узон, ул. Дылгыржапова, 4; тел. 8(30256) 3-71-23).</w:t>
      </w:r>
    </w:p>
    <w:p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имущества, и его характеристика:</w:t>
      </w:r>
    </w:p>
    <w:p>
      <w:pPr>
        <w:numPr>
          <w:ilvl w:val="1"/>
          <w:numId w:val="1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 марки </w:t>
      </w:r>
      <w:r>
        <w:rPr>
          <w:rFonts w:ascii="Times New Roman" w:hAnsi="Times New Roman" w:cs="Times New Roman"/>
          <w:b/>
          <w:sz w:val="28"/>
          <w:szCs w:val="28"/>
        </w:rPr>
        <w:t>УАЗ-315192</w:t>
      </w:r>
      <w:r>
        <w:rPr>
          <w:rFonts w:ascii="Times New Roman" w:hAnsi="Times New Roman" w:cs="Times New Roman"/>
          <w:sz w:val="28"/>
          <w:szCs w:val="28"/>
        </w:rPr>
        <w:t>, тип ТС Легковой автомобиль, 2003 года выпуска, цвет белая ночь, номер двигателя ЗМЗ-41040В №30062444, кузов № 31514030029114, мощность двигателя 85 (62,5) кВт, тип двигателя бензиновый, идентификационный номер ХТТ31519230560098, гос. номер К739ВР75, находящегося по адресу: Забайкальский край, Дульдургинский район, с. Узон ул. Дылгыржапова,4;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цена, шаг аукциона, задаток:</w:t>
      </w:r>
    </w:p>
    <w:tbl>
      <w:tblPr>
        <w:tblStyle w:val="3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74"/>
        <w:gridCol w:w="2787"/>
        <w:gridCol w:w="158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pStyle w:val="7"/>
              <w:spacing w:after="0" w:line="240" w:lineRule="auto"/>
              <w:ind w:firstLine="709"/>
              <w:jc w:val="center"/>
            </w:pPr>
            <w:r>
              <w:t>№ Лот</w:t>
            </w:r>
          </w:p>
        </w:tc>
        <w:tc>
          <w:tcPr>
            <w:tcW w:w="252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Наименование имущества</w:t>
            </w:r>
          </w:p>
        </w:tc>
        <w:tc>
          <w:tcPr>
            <w:tcW w:w="288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Начальная цена предмета аукциона (руб.)</w:t>
            </w:r>
          </w:p>
        </w:tc>
        <w:tc>
          <w:tcPr>
            <w:tcW w:w="162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Шаг аукциона (руб.)</w:t>
            </w:r>
          </w:p>
        </w:tc>
        <w:tc>
          <w:tcPr>
            <w:tcW w:w="227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Задаток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pStyle w:val="7"/>
              <w:spacing w:after="0" w:line="240" w:lineRule="auto"/>
              <w:ind w:firstLine="709"/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auto"/>
          </w:tcPr>
          <w:p>
            <w:pPr>
              <w:pStyle w:val="7"/>
              <w:spacing w:after="0" w:line="240" w:lineRule="auto"/>
              <w:jc w:val="both"/>
            </w:pPr>
            <w:r>
              <w:t>Транспортное средство  марки УАЗ-315192</w:t>
            </w:r>
          </w:p>
        </w:tc>
        <w:tc>
          <w:tcPr>
            <w:tcW w:w="288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50 000</w:t>
            </w:r>
          </w:p>
        </w:tc>
        <w:tc>
          <w:tcPr>
            <w:tcW w:w="162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2500</w:t>
            </w:r>
          </w:p>
        </w:tc>
        <w:tc>
          <w:tcPr>
            <w:tcW w:w="2270" w:type="dxa"/>
            <w:shd w:val="clear" w:color="auto" w:fill="auto"/>
          </w:tcPr>
          <w:p>
            <w:pPr>
              <w:pStyle w:val="7"/>
              <w:spacing w:after="0" w:line="240" w:lineRule="auto"/>
              <w:jc w:val="center"/>
            </w:pPr>
            <w:r>
              <w:t>10 000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"/>
              <w:spacing w:after="0" w:line="240" w:lineRule="auto"/>
              <w:ind w:firstLine="709"/>
              <w:jc w:val="both"/>
            </w:pPr>
          </w:p>
        </w:tc>
      </w:tr>
    </w:tbl>
    <w:p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аукцион, открытый по составу участников и форме подачи заявок.</w:t>
      </w:r>
    </w:p>
    <w:p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и сроки платежа, необходимые реквизиты счетов: </w:t>
      </w:r>
      <w:r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</w:t>
      </w:r>
      <w:r>
        <w:rPr>
          <w:rFonts w:ascii="Times New Roman" w:hAnsi="Times New Roman" w:cs="Times New Roman"/>
          <w:iCs/>
          <w:sz w:val="28"/>
          <w:szCs w:val="28"/>
        </w:rPr>
        <w:t>путем перечисления по следующим реквизитам: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Забайкальскому краю 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(ОК, №32 Администрация сельского поселения «Узон» 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л/с 04913009700) </w:t>
      </w:r>
    </w:p>
    <w:p>
      <w:pPr>
        <w:shd w:val="clear" w:color="auto" w:fill="FFFFFF"/>
        <w:tabs>
          <w:tab w:val="left" w:pos="56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получателя: 8002018960, КПП: 800201001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получателя платежа: 40102810945370000063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017601329, КБК:</w:t>
      </w:r>
      <w:r>
        <w:rPr>
          <w:rFonts w:ascii="Times New Roman" w:hAnsi="Times New Roman" w:cs="Times New Roman"/>
          <w:spacing w:val="2"/>
          <w:sz w:val="28"/>
          <w:szCs w:val="28"/>
        </w:rPr>
        <w:t>802</w:t>
      </w:r>
      <w:r>
        <w:rPr>
          <w:rFonts w:ascii="Times New Roman" w:hAnsi="Times New Roman" w:cs="Times New Roman"/>
          <w:sz w:val="28"/>
          <w:szCs w:val="28"/>
        </w:rPr>
        <w:t>11402053100000410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Отделение Чита Банка России УФК по Забайкальскому краю г. Чита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платежа: Доходы от реализации имущества, находящегося в муниципальной собственности.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6.Размер, срок и порядок внесения задатка, необходимые реквизиты: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в размере 20% от начальной цены имущества вносится в валюте Российской Федерации единым платежом по следующим платежным реквизитам: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Забайкальскому краю (ОК, №32 Администрация сельского поселения «Узон») </w:t>
      </w:r>
    </w:p>
    <w:p>
      <w:pPr>
        <w:shd w:val="clear" w:color="auto" w:fill="FFFFFF"/>
        <w:tabs>
          <w:tab w:val="left" w:pos="56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получателя: 8002018960, КПП: 800201001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получателя платежа: 40102810945370000063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017601329, КБК: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802</w:t>
      </w:r>
      <w:r>
        <w:rPr>
          <w:rFonts w:ascii="Times New Roman" w:hAnsi="Times New Roman" w:cs="Times New Roman"/>
          <w:sz w:val="28"/>
          <w:szCs w:val="28"/>
        </w:rPr>
        <w:t>11402053100000410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платежа: «Задаток для участия в аукционе по продаже недвижимого имущества»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счет не позднее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задатка является заключенный с Продавцом договор о задатке. Заключение договора о задатке осуществляется по месту приема заявок. Задаток возвращается заявителю в случаях и порядке, определенном в договоре о задатке. 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Порядок, место, даты начала и окончания подачи заявок:</w:t>
      </w:r>
      <w:r>
        <w:rPr>
          <w:rFonts w:ascii="Times New Roman" w:hAnsi="Times New Roman" w:cs="Times New Roman"/>
          <w:sz w:val="28"/>
          <w:szCs w:val="28"/>
        </w:rPr>
        <w:t xml:space="preserve"> Претендент на участие в аукционе вправе подать только одну заявку на участие в аукционе.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аукционе допускаются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информационном сообщении, и обеспечивающие поступление на счёт Организатора аукциона установленной суммы задатка в указанный срок. 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 на участие в аукционе: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 года в 11-00 по местному времени.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и время окончания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года в 17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00 по местному времени.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и время приема заявок на участие в аукционе: </w:t>
      </w:r>
      <w:r>
        <w:rPr>
          <w:rFonts w:ascii="Times New Roman" w:hAnsi="Times New Roman" w:cs="Times New Roman"/>
          <w:sz w:val="28"/>
          <w:szCs w:val="28"/>
        </w:rPr>
        <w:t xml:space="preserve">687215, Забайкальский край, Дульдургинский район, с. Узон, ул. Дылгыржапова, 4, в </w:t>
      </w:r>
      <w:r>
        <w:rPr>
          <w:rFonts w:ascii="Times New Roman" w:hAnsi="Times New Roman" w:cs="Times New Roman"/>
          <w:spacing w:val="8"/>
          <w:sz w:val="28"/>
          <w:szCs w:val="28"/>
        </w:rPr>
        <w:t>рабочие дни с 11-00 часов до 17-00 часов по местному времени (обеденный перерыв с 13-00 до 14-00).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аукциона производится с 11-30 до 12-00 по местному времени по адресу: с. Узон, ул. Дылгыржапова, 4. Лица, не зарегистрированные для участия в аукционе до указанного времени окончания регистрации, не допускаются к участию в аукционе.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Дата рассмотрения заявок участников аукциона: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pacing w:val="8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2024 года в 11:00 часов до 0</w:t>
      </w:r>
      <w:r>
        <w:rPr>
          <w:rFonts w:hint="default" w:ascii="Times New Roman" w:hAnsi="Times New Roman" w:cs="Times New Roman"/>
          <w:spacing w:val="8"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2024 года в 17:00 часов.</w:t>
      </w:r>
    </w:p>
    <w:p>
      <w:pPr>
        <w:pStyle w:val="19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Исчерпывающий перечень представляемых претендентами документов и требования к их оформлению: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Cs/>
          <w:sz w:val="28"/>
          <w:szCs w:val="28"/>
        </w:rPr>
        <w:t>аукционе</w:t>
      </w:r>
      <w:r>
        <w:rPr>
          <w:rFonts w:ascii="Times New Roman" w:hAnsi="Times New Roman" w:cs="Times New Roman"/>
          <w:sz w:val="28"/>
          <w:szCs w:val="28"/>
        </w:rPr>
        <w:t>, поступившая по истечении срока приема заявок, возвращается заявителю в день ее поступления.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>
      <w:pPr>
        <w:pStyle w:val="1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Срок заключения договора купли-продажи:</w:t>
      </w:r>
      <w:r>
        <w:rPr>
          <w:rFonts w:ascii="Times New Roman" w:hAnsi="Times New Roman" w:cs="Times New Roman"/>
          <w:sz w:val="28"/>
          <w:szCs w:val="28"/>
        </w:rPr>
        <w:t xml:space="preserve"> Договор купли-продажи имущества заключается между Организатором аукциона и победителем аукциона в течение 5 рабочих дней с даты подведения итогов аукциона.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При уклонении (отказе) победителя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от заключения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установленный срок договора </w:t>
      </w:r>
      <w:r>
        <w:rPr>
          <w:rFonts w:ascii="Times New Roman" w:hAnsi="Times New Roman" w:cs="Times New Roman"/>
          <w:sz w:val="28"/>
          <w:szCs w:val="28"/>
        </w:rPr>
        <w:t xml:space="preserve">купли-продажи задаток ему не возвращается, а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победитель утрачивает право на заключение указанного </w:t>
      </w:r>
      <w:r>
        <w:rPr>
          <w:rFonts w:ascii="Times New Roman" w:hAnsi="Times New Roman" w:cs="Times New Roman"/>
          <w:spacing w:val="-2"/>
          <w:sz w:val="28"/>
          <w:szCs w:val="28"/>
        </w:rPr>
        <w:t>договора.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Порядок ознакомления претендентов с иной информацией: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 приема заявок Организатор </w:t>
      </w:r>
      <w:r>
        <w:rPr>
          <w:rFonts w:ascii="Times New Roman" w:hAnsi="Times New Roman" w:cs="Times New Roman"/>
          <w:bCs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каждому заявителю возможность предварительного ознакомления с формой заявки, проектом договора о задатке, а также проектами договора купли-продажи имущества.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Ограничения участия отдельных категорий физических и юридических лиц в приватизации имущества: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 установлены.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13.Порядок определения победителей:</w:t>
      </w:r>
      <w:r>
        <w:rPr>
          <w:rFonts w:ascii="Times New Roman" w:hAnsi="Times New Roman" w:cs="Times New Roman"/>
          <w:sz w:val="28"/>
          <w:szCs w:val="28"/>
        </w:rPr>
        <w:t>Аукцион проводится в порядке, установленном Федеральными законами от 21.12.2001 № 178-ФЗ «О приватизации государственного и муниципального имущества».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 является документом, удостоверяющим право победителя на заключение договора купли-продажи имущества.</w:t>
      </w:r>
    </w:p>
    <w:p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поступила одна заявка об участии в аукционе, аукциона признается несостоявшимся.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14.Место и срок подведения итогов: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в 11:00 часов по местному времени по адресу: 687215, Забайкальский край, Дульдургинский район, с. Узон, ул. Дылгыржапова, 4, зал заседаний.</w:t>
      </w:r>
    </w:p>
    <w:p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«Узон»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г. № 2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аукционе</w:t>
      </w:r>
    </w:p>
    <w:p>
      <w:pPr>
        <w:pStyle w:val="2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«___» _________ 2024 года</w:t>
      </w:r>
    </w:p>
    <w:p>
      <w:pPr>
        <w:pStyle w:val="2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 ,</w:t>
      </w:r>
    </w:p>
    <w:p>
      <w:pPr>
        <w:pStyle w:val="2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(Ф.И.О. и паспортные данные физического лица, подающего заявку, либо наименование юридического лица, Ф.И.О. и должность представителя юридического лица)</w:t>
      </w:r>
    </w:p>
    <w:p>
      <w:pPr>
        <w:pStyle w:val="2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______________________________________,</w:t>
      </w:r>
    </w:p>
    <w:p>
      <w:pPr>
        <w:pStyle w:val="2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(устава, доверенности и др.)</w:t>
      </w:r>
    </w:p>
    <w:p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информационным сообщением о проведении аукциона,</w:t>
      </w:r>
      <w:r>
        <w:rPr>
          <w:rStyle w:val="2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размещенным на </w:t>
      </w:r>
      <w:r>
        <w:rPr>
          <w:sz w:val="28"/>
          <w:szCs w:val="28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torgi</w:t>
      </w:r>
      <w:r>
        <w:rPr>
          <w:rStyle w:val="4"/>
          <w:sz w:val="28"/>
          <w:szCs w:val="28"/>
        </w:rPr>
        <w:t>.</w:t>
      </w:r>
      <w:r>
        <w:rPr>
          <w:rStyle w:val="4"/>
          <w:sz w:val="28"/>
          <w:szCs w:val="28"/>
          <w:lang w:val="en-US"/>
        </w:rPr>
        <w:t>gov</w:t>
      </w:r>
      <w:r>
        <w:rPr>
          <w:rStyle w:val="4"/>
          <w:sz w:val="28"/>
          <w:szCs w:val="28"/>
        </w:rPr>
        <w:t>.</w:t>
      </w:r>
      <w:r>
        <w:rPr>
          <w:rStyle w:val="4"/>
          <w:sz w:val="28"/>
          <w:szCs w:val="28"/>
          <w:lang w:val="en-US"/>
        </w:rPr>
        <w:t>ru</w:t>
      </w:r>
      <w:r>
        <w:rPr>
          <w:rStyle w:val="4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, официальном сайте администрации сельского поселения «Узон»</w:t>
      </w:r>
      <w:r>
        <w:rPr>
          <w:color w:val="000000"/>
          <w:sz w:val="28"/>
          <w:szCs w:val="28"/>
        </w:rPr>
        <w:t xml:space="preserve">, принимаю (ем) решение участвовать в аукционе, проводимом </w:t>
      </w:r>
      <w:r>
        <w:rPr>
          <w:sz w:val="28"/>
          <w:szCs w:val="28"/>
        </w:rPr>
        <w:t>администрацией сельского поселения «Узон»</w:t>
      </w:r>
      <w:r>
        <w:rPr>
          <w:color w:val="000000"/>
          <w:sz w:val="28"/>
          <w:szCs w:val="28"/>
        </w:rPr>
        <w:t xml:space="preserve"> «___»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года по  адресу: 687215, Забайкальский края, Дульдургинский район, с. Узон, ул. Дылгыржапова, 4, по продаже _____________________________________________________________________ по адресу:  _________________________________________________________</w:t>
      </w:r>
    </w:p>
    <w:p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Обязуюсь (-емся):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получить уведомление о допуске к участию в аукционе либо об отказе в допуске к участию в аукционе;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 случае признания победителем аукциона заключить договор купли-продажи имущества, в течение срока, установленного в информационном сообщении о проведении аукциона;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оплатить стоимость имущества, сформированную по результатам торгов, в срок, установленный информационным сообщением о проведении аукциона;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соблюдать условия, содержащиеся в информационном сообщении о проведении аукциона, порядок его проведения, установленный действующим законодательством.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Полностью и безоговорочно принимаю условия, содержащиеся в извещении о проведении аукциона; ознакомлен (а) с проектом договора купли-продажи имущества.</w:t>
      </w:r>
    </w:p>
    <w:p>
      <w:pPr>
        <w:pStyle w:val="20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Даю согласие на обработку своих персональных данных в соответствии с Федеральным законом от 27.07.2006 № 152-ФЗ «О персональных данных».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Почтовый адрес:  _________, ________________________________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(индекс)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Адрес электронной почты (при наличии):  ___________________.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 Контактные телефоны:  ___________________________________.</w:t>
      </w:r>
    </w:p>
    <w:p>
      <w:pPr>
        <w:pStyle w:val="20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 Реквизиты для возврата задатка:  Банк ___________________________;</w:t>
      </w:r>
    </w:p>
    <w:p>
      <w:pPr>
        <w:pStyle w:val="20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  _________________________;    КПП  _____________________;</w:t>
      </w:r>
    </w:p>
    <w:p>
      <w:pPr>
        <w:pStyle w:val="20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  _________________________;   к/с     ______________________;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р/с    ____________ ____________;    л/с_________________________.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Получатель:  _______________________________________________.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</w:p>
    <w:p>
      <w:pPr>
        <w:pStyle w:val="20"/>
        <w:spacing w:before="0" w:beforeAutospacing="0" w:after="0" w:afterAutospacing="0"/>
        <w:ind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_____________ /__________________/ М.П.</w:t>
      </w:r>
    </w:p>
    <w:p>
      <w:pPr>
        <w:pStyle w:val="20"/>
        <w:spacing w:before="0" w:beforeAutospacing="0" w:after="0" w:afterAutospacing="0"/>
        <w:ind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(для юридических лиц и ИП)</w:t>
      </w:r>
    </w:p>
    <w:p>
      <w:pPr>
        <w:pStyle w:val="20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</w:p>
    <w:p>
      <w:pPr>
        <w:shd w:val="clear" w:color="auto" w:fill="FFFFFF"/>
        <w:tabs>
          <w:tab w:val="left" w:leader="underscore" w:pos="95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принята «____» _________ 2024 года в ___-___ ________за № _____</w:t>
      </w:r>
    </w:p>
    <w:p>
      <w:pPr>
        <w:shd w:val="clear" w:color="auto" w:fill="FFFFFF"/>
        <w:tabs>
          <w:tab w:val="left" w:leader="underscore" w:pos="9581"/>
        </w:tabs>
        <w:spacing w:after="0"/>
        <w:ind w:left="780" w:right="2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9581"/>
        </w:tabs>
        <w:spacing w:after="0"/>
        <w:ind w:left="780" w:right="2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9581"/>
        </w:tabs>
        <w:spacing w:after="0"/>
        <w:ind w:left="780" w:right="2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9581"/>
        </w:tabs>
        <w:spacing w:after="0"/>
        <w:ind w:left="780" w:right="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«Узон»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 июля</w:t>
      </w:r>
      <w:r>
        <w:rPr>
          <w:rFonts w:ascii="Times New Roman" w:hAnsi="Times New Roman" w:cs="Times New Roman"/>
          <w:sz w:val="28"/>
          <w:szCs w:val="28"/>
        </w:rPr>
        <w:t xml:space="preserve"> 2024 г. № 2</w:t>
      </w:r>
    </w:p>
    <w:p>
      <w:pPr>
        <w:pStyle w:val="11"/>
        <w:rPr>
          <w:szCs w:val="28"/>
        </w:rPr>
      </w:pPr>
    </w:p>
    <w:p>
      <w:pPr>
        <w:pStyle w:val="11"/>
        <w:rPr>
          <w:szCs w:val="28"/>
        </w:rPr>
      </w:pPr>
      <w:r>
        <w:rPr>
          <w:szCs w:val="28"/>
        </w:rPr>
        <w:t>ДОГОВОР</w:t>
      </w:r>
    </w:p>
    <w:p>
      <w:pPr>
        <w:pStyle w:val="11"/>
        <w:rPr>
          <w:szCs w:val="28"/>
        </w:rPr>
      </w:pPr>
      <w:r>
        <w:rPr>
          <w:szCs w:val="28"/>
        </w:rPr>
        <w:t xml:space="preserve"> о задатке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Узон                                                                    «___» ____________ 2024  г.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«Узон», в лице главы сельского поселения «Узон» Доржиева Болот Баторовича, действующего на основании прав по должности, именуемый в дальнейшем «Организатор», с одной стороны, и </w:t>
      </w:r>
    </w:p>
    <w:p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вносителя задатка)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«Претендент», с другой стороны, заключили настоящий Договор о нижеследующем.</w:t>
      </w:r>
    </w:p>
    <w:p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1"/>
          <w:numId w:val="5"/>
        </w:numPr>
        <w:spacing w:after="0" w:line="240" w:lineRule="auto"/>
        <w:ind w:left="0" w:firstLine="709"/>
        <w:jc w:val="both"/>
      </w:pPr>
      <w:r>
        <w:t xml:space="preserve">Для участия в аукционе по продаже права на заключение договора купли-продажи имущества _______________________________________________________________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(наименование имущества, её характеристика)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перечисляет, а Организатор принимает задаток в размере ______________________________________________________________ рублей.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(сумма цифрами и прописью)</w:t>
      </w:r>
    </w:p>
    <w:p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1.2. Указанный задаток вносится Претендентом в качестве обеспечения исполнения обязательств по заключению договора купли-продажи имущества, указанного в п. 1.1. настоящего Договора, в соответствии с информационным сообщением, опубликованным в _______________________________________ от «__» __________ 20__ г. № 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печатного издания)</w:t>
      </w:r>
    </w:p>
    <w:p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Передача денежных средств</w:t>
      </w:r>
    </w:p>
    <w:p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Денежные средства в сумме, указанной в п.1.1.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торгах, а именно до ____ часов ___ минут «__» _________ 20 __ г., и считаются внесенными с момента их зачисления на расчетный счет Организатора.</w:t>
      </w: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внесение задатка на расчетный счет Организатора, является выписка из его расчетного счета, которую Претендент представляет Организатору. В случае отсутствия в назначенный выше срок задатка на расчетном счете Организатора обязательства по внесению задатка считаются неисполненными.</w:t>
      </w: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Организатор обязуется возвратить сумму задатка, внесенного Претендентом, в установленных настоящим Договором случаях. Возврат осуществляется на расчетный счет Претендента.</w:t>
      </w: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8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Задаток, внесенный Претендентом, в случае признания последнего победителем аукциона и заключения им с Организатором договора купли-продажи, указанного в п. 1.1. настоящего Договора, засчитывается в счет платы.</w:t>
      </w:r>
    </w:p>
    <w:p>
      <w:pPr>
        <w:pStyle w:val="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Возврат денежных средств</w:t>
      </w:r>
    </w:p>
    <w:p>
      <w:pPr>
        <w:pStyle w:val="8"/>
        <w:spacing w:after="0"/>
        <w:ind w:left="357" w:firstLine="709"/>
        <w:rPr>
          <w:sz w:val="28"/>
          <w:szCs w:val="28"/>
        </w:rPr>
      </w:pP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Задаток возвращается Претенденту в следующих случаях и порядке: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случае отказа Организатора торгов от проведения торгов задаток возвращается в течение 5 рабочих дней со дня принятия решения об отказе от проведения торгов;</w:t>
      </w:r>
    </w:p>
    <w:p>
      <w:pPr>
        <w:pStyle w:val="10"/>
        <w:suppressAutoHyphens/>
        <w:rPr>
          <w:sz w:val="28"/>
          <w:szCs w:val="28"/>
        </w:rPr>
      </w:pPr>
      <w:r>
        <w:rPr>
          <w:sz w:val="28"/>
          <w:szCs w:val="28"/>
        </w:rPr>
        <w:t>3.1.2. в случае если Претендент не допущен к участию в торгах, задаток возвращается в течение 5 рабочих дней со дня оформления протокола приема заявок на участие в торгах;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случае отзыва заявки Претендентом задаток возвращается в течение 5 рабочих дней со дня регистрации отзыва заявки;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претендентам, участвовавшим в </w:t>
      </w:r>
      <w:r>
        <w:rPr>
          <w:rFonts w:ascii="Times New Roman" w:hAnsi="Times New Roman" w:cs="Times New Roman"/>
          <w:bCs/>
          <w:sz w:val="28"/>
          <w:szCs w:val="28"/>
        </w:rPr>
        <w:t>торгах</w:t>
      </w:r>
      <w:r>
        <w:rPr>
          <w:rFonts w:ascii="Times New Roman" w:hAnsi="Times New Roman" w:cs="Times New Roman"/>
          <w:sz w:val="28"/>
          <w:szCs w:val="28"/>
        </w:rPr>
        <w:t xml:space="preserve">, но не победившим в них, задаток возвращается в течение 5 рабочих дней со дня подписания протокола о результатах </w:t>
      </w:r>
      <w:r>
        <w:rPr>
          <w:rFonts w:ascii="Times New Roman" w:hAnsi="Times New Roman" w:cs="Times New Roman"/>
          <w:bCs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в случае признания торгов несостоявшимися при наличии только одного  Претендента, задаток возвращается в течение 5 рабочих дней с момента подписания протокола о результатах торгов.</w:t>
      </w:r>
    </w:p>
    <w:p>
      <w:pPr>
        <w:pStyle w:val="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п. 2.1. настоящего Договора, либо не принял участие в торгах,  задаток ему не возвращается в соответствии с настоящим Договором.</w:t>
      </w:r>
    </w:p>
    <w:p>
      <w:pPr>
        <w:pStyle w:val="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>
      <w:pPr>
        <w:pStyle w:val="8"/>
        <w:spacing w:after="0"/>
        <w:ind w:left="357" w:firstLine="709"/>
        <w:rPr>
          <w:sz w:val="28"/>
          <w:szCs w:val="28"/>
        </w:rPr>
      </w:pPr>
    </w:p>
    <w:p>
      <w:pPr>
        <w:pStyle w:val="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Договор вступает в силу после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>
      <w:pPr>
        <w:pStyle w:val="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Читинской области в соответствии с действующим законодательством РФ.</w:t>
      </w:r>
    </w:p>
    <w:p>
      <w:pPr>
        <w:pStyle w:val="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Настоящий Договор составлен в двух экземплярах, имеющих одинаковую юридическую силу, - по одному для каждой из сторон.</w:t>
      </w:r>
    </w:p>
    <w:p>
      <w:pPr>
        <w:pStyle w:val="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и реквизиты сторон</w:t>
      </w:r>
    </w:p>
    <w:p>
      <w:pPr>
        <w:pStyle w:val="8"/>
        <w:spacing w:after="0"/>
        <w:jc w:val="center"/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>
            <w:pPr>
              <w:pStyle w:val="8"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Организатор:</w:t>
            </w:r>
          </w:p>
          <w:p>
            <w:pPr>
              <w:pStyle w:val="8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«Узон»</w:t>
            </w: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с. Узон, ул.Дылгыржапова, 4</w:t>
            </w:r>
          </w:p>
          <w:p>
            <w:pPr>
              <w:shd w:val="clear" w:color="auto" w:fill="FFFFFF"/>
              <w:tabs>
                <w:tab w:val="left" w:pos="56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8002018960, </w:t>
            </w:r>
          </w:p>
          <w:p>
            <w:pPr>
              <w:shd w:val="clear" w:color="auto" w:fill="FFFFFF"/>
              <w:tabs>
                <w:tab w:val="left" w:pos="56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 800201001</w:t>
            </w:r>
          </w:p>
          <w:p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 платежа:</w:t>
            </w:r>
          </w:p>
          <w:p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40102810945370000063</w:t>
            </w:r>
          </w:p>
          <w:p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БИК: 017601329, </w:t>
            </w:r>
          </w:p>
          <w:p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76611432, </w:t>
            </w:r>
          </w:p>
          <w:p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11402053100000410</w:t>
            </w:r>
          </w:p>
          <w:p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«Узон»</w:t>
            </w: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________________Доржиев Б.Б.</w:t>
            </w: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643" w:type="dxa"/>
          </w:tcPr>
          <w:p>
            <w:pPr>
              <w:pStyle w:val="8"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Претендент: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Реквизиты: Банк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                                  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«Узон»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 июля</w:t>
      </w:r>
      <w:r>
        <w:rPr>
          <w:rFonts w:ascii="Times New Roman" w:hAnsi="Times New Roman" w:cs="Times New Roman"/>
          <w:sz w:val="28"/>
          <w:szCs w:val="28"/>
        </w:rPr>
        <w:t xml:space="preserve"> 2024 г. № 2</w:t>
      </w:r>
    </w:p>
    <w:p>
      <w:pPr>
        <w:pStyle w:val="9"/>
        <w:ind w:firstLine="709"/>
        <w:jc w:val="both"/>
        <w:rPr>
          <w:i w:val="0"/>
          <w:iCs w:val="0"/>
          <w:sz w:val="28"/>
          <w:szCs w:val="28"/>
        </w:rPr>
      </w:pPr>
    </w:p>
    <w:p>
      <w:pPr>
        <w:pStyle w:val="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>
      <w:pPr>
        <w:pStyle w:val="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Купли-продажи транспортного средства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                                                                            "___" _________ 20__ г.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«Узон», именуемая в дальнейшем “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 xml:space="preserve">”, в лице главы сельского поселения «Узон» Доржиева Б.Б. действующего на основании Устава, с одной стороны, и ____________________________________________________________________,именуемый в дальнейшем </w:t>
      </w:r>
      <w:r>
        <w:rPr>
          <w:rFonts w:ascii="Times New Roman" w:hAnsi="Times New Roman" w:cs="Times New Roman"/>
          <w:b/>
          <w:bCs/>
          <w:sz w:val="28"/>
          <w:szCs w:val="28"/>
        </w:rPr>
        <w:t>“Покупатель”</w:t>
      </w:r>
      <w:r>
        <w:rPr>
          <w:rFonts w:ascii="Times New Roman" w:hAnsi="Times New Roman" w:cs="Times New Roman"/>
          <w:sz w:val="28"/>
          <w:szCs w:val="28"/>
        </w:rPr>
        <w:t>, действующий на основании ________________________, с другой стороны, а вместе именуемые “Стороны”, в соответствии с Федеральным законом “О приватизации государственного и муниципального имущества”, заключили договор о нижеследующем: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ПРЕДМЕТ ДОГОВОРА 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Покупатель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обязуется оплатить и принять, 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Продавец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передать в собственность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Покупателю транспортное средство (далее-автомобиль)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марка _______________________________________________________;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государственные номерные знаки 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год выпуска ________________________________________________;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номер шасси _________________________________________________;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номер двигателя ______________________________________________;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номер кузова _______________________________________________;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технический паспорт __________________________________________.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Продавец передает Автомобиль Покупателю в течение 10-и дней со дня оплаты стоимости Автомобиля, указанной в п.п. 3.1.,3.2.Договора.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ПРАВА И ОБЯЗАННОСТИ СТОРОН</w:t>
      </w:r>
    </w:p>
    <w:p>
      <w:pPr>
        <w:pStyle w:val="13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 Продавец обязуется: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2.1.1. Передать Автомобиль Покупателю в течение трех календарных дней со дня оплаты Покупателем его стоимости.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Покупатель обязуется: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2.2.1. Принять и оплатить Автомобиль.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2.2.2. В десятидневный срок после полной оплаты автомобиля поставить на учет в органах ГИБДД.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2.2.3. В трехдневный срок после постановки на учет автомобиля предоставить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Продавцу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копию ПТС с отметкой. 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СТОИМОСТЬ И ПОРЯДОК ОПЛАТЫ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 Продажная цена Автомобиля составляет  _________________________   (_________________________) рублей, включая НДС.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Покупатель перечисляет сумму, указанную в п. 3.1 договора на расчетный счет Продавца в течение 5-ти календарных дней со дня подписания сторонами настоящего договора по следующим реквизитам: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Забайкальскому краю 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(ОК, №32 Администрация сельского поселения «Узон»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л/с 04913009700) </w:t>
      </w:r>
    </w:p>
    <w:p>
      <w:pPr>
        <w:shd w:val="clear" w:color="auto" w:fill="FFFFFF"/>
        <w:tabs>
          <w:tab w:val="left" w:pos="56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получателя: 8002018960, КПП: 800201001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получателя платежа: 40102810945370000063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 Отделение Чита Банка России УФК по Забайкальскому краю г.Чита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БИК: 017601329, ОКТМО 76611432, КБК: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802 </w:t>
      </w:r>
      <w:r>
        <w:rPr>
          <w:rFonts w:ascii="Times New Roman" w:hAnsi="Times New Roman" w:cs="Times New Roman"/>
          <w:sz w:val="28"/>
          <w:szCs w:val="28"/>
        </w:rPr>
        <w:t>114 02053 10 0000 410</w:t>
      </w:r>
    </w:p>
    <w:p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платежа: Доходы от реализации имущества, находящегося в муниципальной собственности.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tabs>
          <w:tab w:val="clear" w:pos="18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4.ОТВЕТСТВЕННОСТЬ СТОРОН И ПОРЯДОК</w:t>
      </w:r>
    </w:p>
    <w:p>
      <w:pPr>
        <w:pStyle w:val="13"/>
        <w:tabs>
          <w:tab w:val="clear" w:pos="1832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РАЗРЕШЕНИЯ СПОРОВ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 За просрочку исполнения обязательств по настоящему Договору, сторона, допустившая просрочку, обязана уплатить другой стороне пеню в размере 0,2% от продажной стоимости Автомобиля за каждый день  просрочки.  Уплата пени не освобождает сторону от выполнения обязательства.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 ни предотвратить разумными мерами.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4.3. Стороны будут стремиться разрешить все споры и разногласия, которые могут возникнуть из настоящего Договора, путем переговоров. В случае недостижения согласия спорные вопросы передаются на разрешение Арбитражного  суда. 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ПРОЧИЕ ПОЛОЖЕНИЯ 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 Настоящий Договор вступает в силу после подписания настоящего договора обеими сторона и действует до исполнения сторонами их обязательств.</w:t>
      </w:r>
    </w:p>
    <w:p>
      <w:pPr>
        <w:pStyle w:val="1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5.2. Настоящий договор составлен  в 3 (трех) экземплярах, имеющих равную юридическую силу, по одному для каждой из сторон и третий экземпляр для хранения в органах ГИБДД.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 ЮРИДИЧЕСКИЕ АДРЕСА СТОРОН И РЕКВИЗИТЫ: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>
            <w:pPr>
              <w:pStyle w:val="8"/>
              <w:spacing w:after="0"/>
              <w:ind w:left="0" w:firstLine="91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Продавец:</w:t>
            </w:r>
          </w:p>
          <w:p>
            <w:pPr>
              <w:pStyle w:val="8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поселения«Узон»</w:t>
            </w:r>
          </w:p>
          <w:p>
            <w:pPr>
              <w:pStyle w:val="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с. Узон, ул.Дылгыржапова, 4</w:t>
            </w:r>
          </w:p>
          <w:p>
            <w:pPr>
              <w:shd w:val="clear" w:color="auto" w:fill="FFFFFF"/>
              <w:tabs>
                <w:tab w:val="left" w:pos="56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8002018960, </w:t>
            </w:r>
          </w:p>
          <w:p>
            <w:pPr>
              <w:shd w:val="clear" w:color="auto" w:fill="FFFFFF"/>
              <w:tabs>
                <w:tab w:val="left" w:pos="56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 800201001</w:t>
            </w:r>
          </w:p>
          <w:p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 платежа:</w:t>
            </w:r>
          </w:p>
          <w:p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40102810945370000063</w:t>
            </w:r>
          </w:p>
          <w:p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БИК: 017601329, </w:t>
            </w:r>
          </w:p>
          <w:p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76611432, </w:t>
            </w:r>
          </w:p>
          <w:p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802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114 02053 10 0000 410</w:t>
            </w:r>
          </w:p>
          <w:p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>
            <w:pPr>
              <w:pStyle w:val="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«Узон»</w:t>
            </w:r>
          </w:p>
          <w:p>
            <w:pPr>
              <w:pStyle w:val="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________________Доржиев Б.Б.</w:t>
            </w:r>
          </w:p>
          <w:p>
            <w:pPr>
              <w:pStyle w:val="8"/>
              <w:spacing w:after="0"/>
              <w:ind w:left="0" w:firstLine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4643" w:type="dxa"/>
          </w:tcPr>
          <w:p>
            <w:pPr>
              <w:pStyle w:val="8"/>
              <w:spacing w:after="0"/>
              <w:ind w:left="0" w:firstLine="91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Покупатель: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Реквизиты: Банк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                                   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firstLine="9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/_____________</w:t>
            </w:r>
          </w:p>
          <w:p>
            <w:pPr>
              <w:shd w:val="clear" w:color="auto" w:fill="FFFFFF"/>
              <w:tabs>
                <w:tab w:val="left" w:leader="underscore" w:pos="9581"/>
              </w:tabs>
              <w:spacing w:after="0"/>
              <w:ind w:firstLine="9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>
      <w:pPr>
        <w:pStyle w:val="9"/>
        <w:jc w:val="left"/>
        <w:rPr>
          <w:sz w:val="28"/>
          <w:szCs w:val="28"/>
        </w:rPr>
      </w:pPr>
    </w:p>
    <w:p/>
    <w:p/>
    <w:p/>
    <w:p/>
    <w:p/>
    <w:p/>
    <w:p/>
    <w:p/>
    <w:p/>
    <w:p/>
    <w:p/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купли-продажи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«____»_________2024 г. №__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имущества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Узон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«___»_________2024 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«Узон», именуемая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», в лице главы сельского поселения Доржиева Болот Баторовича, действующего на основании Устава, с одной стороны, и ________________________________, именуемый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», действующего на основании ___________________________, с другой стороны, а вместе именуемые «Стороны», в соответствии с Федеральным законом «О приватизации государственного и муниципального имущества», на основании договора купли-продажи от «___»________2024 г. №____ составили настоящий акт о нижеследующем: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«Продавец» передал, а «Покупатель» принял имущество___________________________________________________________________________________________________________________________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«Продавец»                                                                «Покупатель»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«Узон»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_________Б.Б.Доржиев                                       _________/____________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</w:pPr>
    </w:p>
    <w:p>
      <w:pPr>
        <w:spacing w:after="0"/>
      </w:pPr>
    </w:p>
    <w:p/>
    <w:p/>
    <w:p/>
    <w:p/>
    <w:p/>
    <w:p/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«Узон»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г. № 2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аукционной комиссии Администрации сельского поселения «Узон»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аукционной комиссии: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Дугарова  Цыпилма  Баировна – заместитель главы сельского поселения «Узон»;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аукционной комиссии: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Доржиева Баирма Юмсэновна – экономист администрации сельского поселения «Узон».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аукционной комиссии: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Дашинимаева Ирина Николаевна–главный бухгалтер сельского поселения «Узон»;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Дамдинова  Дарима Базарнимаевна – специалист ВУС администрации сельского поселения «Узон»;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Жамсоев  Бато Владимирович – водитель администрации сельского поселения «Узон»;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</w:pPr>
    </w:p>
    <w:sectPr>
      <w:pgSz w:w="11906" w:h="16838"/>
      <w:pgMar w:top="851" w:right="849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C0ABB"/>
    <w:multiLevelType w:val="multilevel"/>
    <w:tmpl w:val="173C0A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2C0D3139"/>
    <w:multiLevelType w:val="multilevel"/>
    <w:tmpl w:val="2C0D31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62C0E73"/>
    <w:multiLevelType w:val="multilevel"/>
    <w:tmpl w:val="562C0E73"/>
    <w:lvl w:ilvl="0" w:tentative="0">
      <w:start w:val="1"/>
      <w:numFmt w:val="decimal"/>
      <w:lvlText w:val="%1."/>
      <w:lvlJc w:val="left"/>
      <w:pPr>
        <w:ind w:left="1692" w:hanging="99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">
    <w:nsid w:val="59B66E61"/>
    <w:multiLevelType w:val="multilevel"/>
    <w:tmpl w:val="59B66E61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>
    <w:nsid w:val="69CC05FF"/>
    <w:multiLevelType w:val="multilevel"/>
    <w:tmpl w:val="69CC05FF"/>
    <w:lvl w:ilvl="0" w:tentative="0">
      <w:start w:val="1"/>
      <w:numFmt w:val="decimal"/>
      <w:lvlText w:val="%1."/>
      <w:lvlJc w:val="left"/>
      <w:pPr>
        <w:tabs>
          <w:tab w:val="left" w:pos="1079"/>
        </w:tabs>
        <w:ind w:left="107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799"/>
        </w:tabs>
        <w:ind w:left="179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19"/>
        </w:tabs>
        <w:ind w:left="251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39"/>
        </w:tabs>
        <w:ind w:left="323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59"/>
        </w:tabs>
        <w:ind w:left="395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79"/>
        </w:tabs>
        <w:ind w:left="467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99"/>
        </w:tabs>
        <w:ind w:left="539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19"/>
        </w:tabs>
        <w:ind w:left="611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39"/>
        </w:tabs>
        <w:ind w:left="683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6D11"/>
    <w:rsid w:val="00030858"/>
    <w:rsid w:val="00082A69"/>
    <w:rsid w:val="000E6FAB"/>
    <w:rsid w:val="00120E69"/>
    <w:rsid w:val="001240F7"/>
    <w:rsid w:val="001736FF"/>
    <w:rsid w:val="00176DEC"/>
    <w:rsid w:val="0021649A"/>
    <w:rsid w:val="002F2AF2"/>
    <w:rsid w:val="00377299"/>
    <w:rsid w:val="00393AEB"/>
    <w:rsid w:val="003F7AD0"/>
    <w:rsid w:val="00404091"/>
    <w:rsid w:val="00436E96"/>
    <w:rsid w:val="00497AAC"/>
    <w:rsid w:val="004A01DD"/>
    <w:rsid w:val="00572FF9"/>
    <w:rsid w:val="00591765"/>
    <w:rsid w:val="005938FA"/>
    <w:rsid w:val="006242BC"/>
    <w:rsid w:val="00627A1F"/>
    <w:rsid w:val="00647193"/>
    <w:rsid w:val="0065308C"/>
    <w:rsid w:val="007B471B"/>
    <w:rsid w:val="007D774A"/>
    <w:rsid w:val="008278A7"/>
    <w:rsid w:val="0086199B"/>
    <w:rsid w:val="0086799D"/>
    <w:rsid w:val="0087348E"/>
    <w:rsid w:val="008B7BB5"/>
    <w:rsid w:val="00960660"/>
    <w:rsid w:val="009927C7"/>
    <w:rsid w:val="009F5D39"/>
    <w:rsid w:val="00A105E3"/>
    <w:rsid w:val="00A86D11"/>
    <w:rsid w:val="00AB3BBC"/>
    <w:rsid w:val="00AC6C8B"/>
    <w:rsid w:val="00B42A2C"/>
    <w:rsid w:val="00B56EE2"/>
    <w:rsid w:val="00B91512"/>
    <w:rsid w:val="00B92FB9"/>
    <w:rsid w:val="00BF43A9"/>
    <w:rsid w:val="00CB1E60"/>
    <w:rsid w:val="00CB3132"/>
    <w:rsid w:val="00CC0AA6"/>
    <w:rsid w:val="00D405B0"/>
    <w:rsid w:val="00D40F6B"/>
    <w:rsid w:val="00D61F41"/>
    <w:rsid w:val="00D734E9"/>
    <w:rsid w:val="00D95F48"/>
    <w:rsid w:val="00E23DF0"/>
    <w:rsid w:val="00EB0DBA"/>
    <w:rsid w:val="00F021A6"/>
    <w:rsid w:val="00F915C5"/>
    <w:rsid w:val="00FC20A4"/>
    <w:rsid w:val="23A80F1A"/>
    <w:rsid w:val="497E7913"/>
    <w:rsid w:val="4FA52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8">
    <w:name w:val="Body Text Indent 3"/>
    <w:basedOn w:val="1"/>
    <w:link w:val="17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9">
    <w:name w:val="caption"/>
    <w:basedOn w:val="1"/>
    <w:qFormat/>
    <w:uiPriority w:val="0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10">
    <w:name w:val="Body Text Indent"/>
    <w:basedOn w:val="1"/>
    <w:link w:val="14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Title"/>
    <w:basedOn w:val="1"/>
    <w:link w:val="18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2">
    <w:name w:val="Body Text Indent 2"/>
    <w:basedOn w:val="1"/>
    <w:link w:val="16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13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color w:val="333333"/>
      <w:sz w:val="20"/>
      <w:szCs w:val="20"/>
    </w:rPr>
  </w:style>
  <w:style w:type="character" w:customStyle="1" w:styleId="14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Основной текст 2 Знак"/>
    <w:basedOn w:val="2"/>
    <w:link w:val="7"/>
    <w:qFormat/>
    <w:uiPriority w:val="0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16">
    <w:name w:val="Основной текст с отступом 2 Знак"/>
    <w:basedOn w:val="2"/>
    <w:link w:val="12"/>
    <w:qFormat/>
    <w:uiPriority w:val="0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17">
    <w:name w:val="Основной текст с отступом 3 Знак"/>
    <w:basedOn w:val="2"/>
    <w:link w:val="8"/>
    <w:qFormat/>
    <w:uiPriority w:val="0"/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character" w:customStyle="1" w:styleId="18">
    <w:name w:val="Заголовок Знак"/>
    <w:basedOn w:val="2"/>
    <w:link w:val="11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0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Стандартный HTML Знак"/>
    <w:basedOn w:val="2"/>
    <w:link w:val="13"/>
    <w:qFormat/>
    <w:uiPriority w:val="0"/>
    <w:rPr>
      <w:rFonts w:ascii="Courier New" w:hAnsi="Courier New" w:eastAsia="Times New Roman" w:cs="Courier New"/>
      <w:color w:val="333333"/>
      <w:sz w:val="20"/>
      <w:szCs w:val="20"/>
      <w:lang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выноски Знак"/>
    <w:basedOn w:val="2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3947</Words>
  <Characters>22502</Characters>
  <Lines>187</Lines>
  <Paragraphs>52</Paragraphs>
  <TotalTime>294</TotalTime>
  <ScaleCrop>false</ScaleCrop>
  <LinksUpToDate>false</LinksUpToDate>
  <CharactersWithSpaces>26397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2020-07-08T11:41:00Z</dcterms:created>
  <dc:creator>admin</dc:creator>
  <cp:lastModifiedBy>Notebook</cp:lastModifiedBy>
  <cp:lastPrinted>2024-04-01T06:20:00Z</cp:lastPrinted>
  <dcterms:modified xsi:type="dcterms:W3CDTF">2024-07-03T06:08:22Z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EEFF19BACBA74B5D86248E41EAFEF6FF_12</vt:lpwstr>
  </property>
</Properties>
</file>