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02" w:rsidRDefault="007148D3" w:rsidP="009B770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7148D3" w:rsidRPr="007E0F14" w:rsidRDefault="007148D3" w:rsidP="009B770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148D3" w:rsidRDefault="007148D3" w:rsidP="009B77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8D3" w:rsidRPr="007E0F14" w:rsidRDefault="007148D3" w:rsidP="009B77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48D3" w:rsidRDefault="007148D3" w:rsidP="009B77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8D3" w:rsidRPr="00B33C6F" w:rsidRDefault="007148D3" w:rsidP="007148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7.10.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7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7148D3" w:rsidRPr="00185F30" w:rsidRDefault="007148D3" w:rsidP="007148D3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Узон</w:t>
      </w:r>
      <w:proofErr w:type="spellEnd"/>
    </w:p>
    <w:p w:rsidR="007148D3" w:rsidRPr="00185F30" w:rsidRDefault="007148D3" w:rsidP="007148D3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3FC" w:rsidRDefault="007148D3" w:rsidP="006763FC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Программы комплексного развития </w:t>
      </w:r>
    </w:p>
    <w:p w:rsidR="006763FC" w:rsidRDefault="007148D3" w:rsidP="006763FC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3F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социальной инфраструктуры сельского поселения «</w:t>
      </w:r>
      <w:proofErr w:type="spellStart"/>
      <w:r w:rsidRPr="006763FC">
        <w:rPr>
          <w:rFonts w:ascii="Times New Roman" w:eastAsia="Times New Roman" w:hAnsi="Times New Roman" w:cs="Times New Roman"/>
          <w:sz w:val="28"/>
          <w:szCs w:val="20"/>
          <w:lang w:eastAsia="ru-RU"/>
        </w:rPr>
        <w:t>Узон</w:t>
      </w:r>
      <w:proofErr w:type="spellEnd"/>
      <w:r w:rsidRPr="006763F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763FC" w:rsidRDefault="007148D3" w:rsidP="006763FC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«</w:t>
      </w:r>
      <w:proofErr w:type="spellStart"/>
      <w:r w:rsidRPr="006763FC">
        <w:rPr>
          <w:rFonts w:ascii="Times New Roman" w:eastAsia="Times New Roman" w:hAnsi="Times New Roman" w:cs="Times New Roman"/>
          <w:sz w:val="28"/>
          <w:szCs w:val="20"/>
          <w:lang w:eastAsia="ru-RU"/>
        </w:rPr>
        <w:t>Дульдургинский</w:t>
      </w:r>
      <w:proofErr w:type="spellEnd"/>
      <w:r w:rsidRPr="00676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район»  </w:t>
      </w:r>
    </w:p>
    <w:p w:rsidR="007148D3" w:rsidRPr="006763FC" w:rsidRDefault="007148D3" w:rsidP="006763FC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3F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Забайкальского  края на  2017 – 2027 годы</w:t>
      </w:r>
    </w:p>
    <w:p w:rsidR="007148D3" w:rsidRPr="00185F30" w:rsidRDefault="007148D3" w:rsidP="007148D3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48D3" w:rsidRPr="00185F30" w:rsidRDefault="007148D3" w:rsidP="007148D3">
      <w:pPr>
        <w:widowControl w:val="0"/>
        <w:autoSpaceDE w:val="0"/>
        <w:autoSpaceDN w:val="0"/>
        <w:adjustRightInd w:val="0"/>
        <w:spacing w:after="0" w:line="317" w:lineRule="exact"/>
        <w:ind w:left="40" w:right="60" w:firstLine="8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30.12.2012 № 289-ФЗ «О внесении изменений в Градостроительный кодекс Российской Федерации и отдельные законодательные акты Российской Федерации,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ПОСТАНОВЛЯЕТ: </w:t>
      </w:r>
    </w:p>
    <w:p w:rsidR="007148D3" w:rsidRPr="00185F30" w:rsidRDefault="007148D3" w:rsidP="007148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Программу комплексного развития социальной инфраструктуры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Узон</w:t>
      </w:r>
      <w:proofErr w:type="spellEnd"/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» муниципального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Дульдургинский</w:t>
      </w:r>
      <w:proofErr w:type="spellEnd"/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 Забайкальского  края на 2017 – 2027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148D3" w:rsidRPr="00185F30" w:rsidRDefault="007148D3" w:rsidP="007148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lang w:eastAsia="ar-SA"/>
        </w:rPr>
        <w:t xml:space="preserve">Настоящее </w:t>
      </w:r>
      <w:r>
        <w:rPr>
          <w:rFonts w:ascii="Times New Roman" w:eastAsia="Arial Unicode MS" w:hAnsi="Times New Roman" w:cs="Times New Roman"/>
          <w:sz w:val="28"/>
          <w:lang w:eastAsia="ar-SA"/>
        </w:rPr>
        <w:t>постановление</w:t>
      </w:r>
      <w:r w:rsidRPr="00185F30">
        <w:rPr>
          <w:rFonts w:ascii="Times New Roman" w:eastAsia="Arial Unicode MS" w:hAnsi="Times New Roman" w:cs="Times New Roman"/>
          <w:sz w:val="28"/>
          <w:lang w:eastAsia="ar-SA"/>
        </w:rPr>
        <w:t xml:space="preserve"> обнародовать </w:t>
      </w:r>
      <w:r>
        <w:rPr>
          <w:rFonts w:ascii="Times New Roman" w:eastAsia="Arial Unicode MS" w:hAnsi="Times New Roman" w:cs="Times New Roman"/>
          <w:sz w:val="28"/>
          <w:lang w:eastAsia="ar-SA"/>
        </w:rPr>
        <w:t>на информационном стенде администрации.</w:t>
      </w:r>
    </w:p>
    <w:p w:rsidR="007148D3" w:rsidRPr="00185F30" w:rsidRDefault="007148D3" w:rsidP="007148D3">
      <w:pPr>
        <w:widowControl w:val="0"/>
        <w:autoSpaceDE w:val="0"/>
        <w:autoSpaceDN w:val="0"/>
        <w:adjustRightInd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48D3" w:rsidRPr="00185F30" w:rsidRDefault="007148D3" w:rsidP="007148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lang w:eastAsia="ar-SA"/>
        </w:rPr>
        <w:t xml:space="preserve">Настоящее </w:t>
      </w:r>
      <w:r>
        <w:rPr>
          <w:rFonts w:ascii="Times New Roman" w:eastAsia="Arial Unicode MS" w:hAnsi="Times New Roman" w:cs="Times New Roman"/>
          <w:sz w:val="28"/>
          <w:lang w:eastAsia="ar-SA"/>
        </w:rPr>
        <w:t>постановление</w:t>
      </w:r>
      <w:r w:rsidRPr="00185F30">
        <w:rPr>
          <w:rFonts w:ascii="Times New Roman" w:eastAsia="Arial Unicode MS" w:hAnsi="Times New Roman" w:cs="Times New Roman"/>
          <w:sz w:val="28"/>
          <w:lang w:eastAsia="ar-SA"/>
        </w:rPr>
        <w:t xml:space="preserve"> вступает в силу на следующий день после его официального опубликования (обнародования).</w:t>
      </w:r>
    </w:p>
    <w:p w:rsidR="007148D3" w:rsidRPr="00185F30" w:rsidRDefault="007148D3" w:rsidP="007148D3">
      <w:pPr>
        <w:widowControl w:val="0"/>
        <w:autoSpaceDE w:val="0"/>
        <w:autoSpaceDN w:val="0"/>
        <w:adjustRightInd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48D3" w:rsidRPr="00185F30" w:rsidRDefault="007148D3" w:rsidP="007148D3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51626C" w:rsidRDefault="0051626C" w:rsidP="00714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6C" w:rsidRDefault="0051626C" w:rsidP="00714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8D3" w:rsidRPr="00185F30" w:rsidRDefault="007148D3" w:rsidP="00714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</w:t>
      </w:r>
      <w:r w:rsidR="0051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Дамдинов</w:t>
      </w:r>
      <w:proofErr w:type="spellEnd"/>
    </w:p>
    <w:p w:rsidR="002E62A5" w:rsidRDefault="002E62A5">
      <w:bookmarkStart w:id="0" w:name="_GoBack"/>
      <w:bookmarkEnd w:id="0"/>
    </w:p>
    <w:p w:rsidR="00561668" w:rsidRDefault="00561668"/>
    <w:p w:rsidR="00561668" w:rsidRDefault="00561668"/>
    <w:p w:rsidR="00561668" w:rsidRDefault="00561668"/>
    <w:p w:rsidR="00561668" w:rsidRDefault="00561668"/>
    <w:p w:rsidR="00561668" w:rsidRPr="00561668" w:rsidRDefault="00561668" w:rsidP="00561668">
      <w:pPr>
        <w:suppressAutoHyphens/>
        <w:spacing w:after="0"/>
        <w:ind w:left="522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lastRenderedPageBreak/>
        <w:t>Утвержден</w:t>
      </w:r>
    </w:p>
    <w:p w:rsidR="00561668" w:rsidRPr="00561668" w:rsidRDefault="00561668" w:rsidP="00561668">
      <w:pPr>
        <w:suppressAutoHyphens/>
        <w:spacing w:after="0"/>
        <w:ind w:left="5220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постановлением администрации сель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»</w:t>
      </w:r>
    </w:p>
    <w:p w:rsidR="00561668" w:rsidRPr="00561668" w:rsidRDefault="00561668" w:rsidP="00561668">
      <w:pPr>
        <w:suppressAutoHyphens/>
        <w:spacing w:after="0"/>
        <w:ind w:left="522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от  21.10. 2017  № 21</w:t>
      </w:r>
    </w:p>
    <w:p w:rsidR="00561668" w:rsidRPr="00561668" w:rsidRDefault="00561668" w:rsidP="00561668">
      <w:pPr>
        <w:suppressAutoHyphens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561668" w:rsidRPr="00561668" w:rsidRDefault="00561668" w:rsidP="00561668">
      <w:pPr>
        <w:suppressAutoHyphens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561668" w:rsidRPr="00561668" w:rsidRDefault="00561668" w:rsidP="00561668">
      <w:pPr>
        <w:suppressAutoHyphens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561668" w:rsidRPr="00561668" w:rsidRDefault="00561668" w:rsidP="00561668">
      <w:pPr>
        <w:suppressAutoHyphens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561668" w:rsidRPr="00561668" w:rsidRDefault="00561668" w:rsidP="00561668">
      <w:pPr>
        <w:suppressAutoHyphens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561668" w:rsidRPr="00561668" w:rsidRDefault="00561668" w:rsidP="00561668">
      <w:pPr>
        <w:suppressAutoHyphens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561668" w:rsidRPr="00561668" w:rsidRDefault="00561668" w:rsidP="00561668">
      <w:pPr>
        <w:suppressAutoHyphens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ПРОГРАММА</w:t>
      </w:r>
    </w:p>
    <w:p w:rsidR="00561668" w:rsidRPr="00561668" w:rsidRDefault="00561668" w:rsidP="00561668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комплексного развития социальной инфраструктуры </w:t>
      </w:r>
    </w:p>
    <w:p w:rsidR="00561668" w:rsidRPr="00561668" w:rsidRDefault="00561668" w:rsidP="00561668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» муниципального района  «</w:t>
      </w:r>
      <w:proofErr w:type="spellStart"/>
      <w:r w:rsidRPr="00561668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Дульдургинский</w:t>
      </w:r>
      <w:proofErr w:type="spellEnd"/>
      <w:r w:rsidRPr="00561668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район»  Забайкальского  края </w:t>
      </w:r>
    </w:p>
    <w:p w:rsidR="00561668" w:rsidRPr="00561668" w:rsidRDefault="00561668" w:rsidP="00561668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на  2017 – 2027 годы</w:t>
      </w:r>
    </w:p>
    <w:p w:rsidR="00561668" w:rsidRPr="00561668" w:rsidRDefault="00561668" w:rsidP="00561668">
      <w:pPr>
        <w:suppressAutoHyphens/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br w:type="page"/>
      </w:r>
    </w:p>
    <w:p w:rsidR="00561668" w:rsidRPr="00561668" w:rsidRDefault="00561668" w:rsidP="00561668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668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561668" w:rsidRPr="00561668" w:rsidRDefault="00561668" w:rsidP="00561668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61668" w:rsidRPr="00561668" w:rsidRDefault="00561668" w:rsidP="00561668">
      <w:pPr>
        <w:suppressAutoHyphens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61668" w:rsidRPr="00561668" w:rsidRDefault="00561668" w:rsidP="00561668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88231080" w:history="1">
        <w:r w:rsidRPr="00561668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1. Паспорт Программы</w:t>
        </w:r>
      </w:hyperlink>
    </w:p>
    <w:p w:rsidR="00561668" w:rsidRPr="00561668" w:rsidRDefault="00561668" w:rsidP="00561668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1" w:history="1">
        <w:r w:rsidRPr="00561668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2.  Характеристика существующего состояния социальной инфраструктуры</w:t>
        </w:r>
      </w:hyperlink>
    </w:p>
    <w:p w:rsidR="00561668" w:rsidRPr="00561668" w:rsidRDefault="00561668" w:rsidP="00561668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2" w:history="1">
        <w:r w:rsidRPr="00561668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3. Основные цели и задачи, сроки и этапы Программы</w:t>
        </w:r>
      </w:hyperlink>
    </w:p>
    <w:p w:rsidR="00561668" w:rsidRPr="00561668" w:rsidRDefault="00561668" w:rsidP="00561668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3" w:history="1">
        <w:r w:rsidRPr="00561668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4. Мероприятия по развитию социальной инфраструктуры, целевые индикаторы</w:t>
        </w:r>
      </w:hyperlink>
    </w:p>
    <w:p w:rsidR="00561668" w:rsidRPr="00561668" w:rsidRDefault="00561668" w:rsidP="00561668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4" w:history="1">
        <w:r w:rsidRPr="00561668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5. Оценка эффективности мероприятий, объемов и источников финансирования мероприятий</w:t>
        </w:r>
      </w:hyperlink>
    </w:p>
    <w:p w:rsidR="00561668" w:rsidRPr="00561668" w:rsidRDefault="00561668" w:rsidP="00561668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5" w:history="1">
        <w:r w:rsidRPr="00561668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6. Организация контроля за выполнением Программы</w:t>
        </w:r>
      </w:hyperlink>
    </w:p>
    <w:p w:rsidR="00561668" w:rsidRPr="00561668" w:rsidRDefault="00561668" w:rsidP="00561668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6" w:history="1">
        <w:r w:rsidRPr="00561668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</w:r>
      </w:hyperlink>
    </w:p>
    <w:p w:rsidR="00561668" w:rsidRPr="00561668" w:rsidRDefault="00561668" w:rsidP="00561668">
      <w:pPr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61668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fldChar w:fldCharType="end"/>
      </w:r>
    </w:p>
    <w:p w:rsidR="00561668" w:rsidRPr="00561668" w:rsidRDefault="00561668" w:rsidP="00561668">
      <w:pPr>
        <w:suppressAutoHyphens/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61668" w:rsidRPr="00561668" w:rsidRDefault="00561668" w:rsidP="00561668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61668" w:rsidRPr="00561668" w:rsidSect="00522A38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561668" w:rsidRPr="00561668" w:rsidRDefault="00561668" w:rsidP="00561668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Программный документ</w:t>
      </w:r>
    </w:p>
    <w:p w:rsidR="00561668" w:rsidRPr="00561668" w:rsidRDefault="00561668" w:rsidP="00561668">
      <w:pPr>
        <w:suppressAutoHyphens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«Комплексное развитие  социальной инфраструктуры  </w:t>
      </w:r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сельского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» муниципального района 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Дульдургинский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район»  Забайкальского  края </w:t>
      </w: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период 2017 – 2027 года» - 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разработана в соответствии с основными направлениями развития </w:t>
      </w:r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сельского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» муниципального района 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Дульдургинский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район»  Забайкальского  края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предусмотренными Генеральным планом </w:t>
      </w:r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сельского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» муниципального района 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Дульдургинский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район»  Забайкальского  края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 утверждённым решением Совета </w:t>
      </w:r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сельского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» муниципального района 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Дульдургинский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район»  Забайкальского  края 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от19июня</w:t>
      </w:r>
      <w:proofErr w:type="gramEnd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2017 года № 61  (далее – Генеральный план).</w:t>
      </w:r>
    </w:p>
    <w:p w:rsidR="00561668" w:rsidRPr="00561668" w:rsidRDefault="00561668" w:rsidP="00561668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1" w:name="_Toc488231080"/>
      <w:r w:rsidRPr="005616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1. Паспорт Программы</w:t>
      </w:r>
      <w:bookmarkEnd w:id="1"/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«Комплексного развития социальной инфраструктуры  </w:t>
            </w:r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сельского поселения «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Узон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» муниципального района  «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 2017 – 2027 годы» (далее – Программа)</w:t>
            </w: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Федеральный закон № 131-ФЗ от 06.10.2003 «Об общих принципах организации местного самоуправления в Российской Федерации». </w:t>
            </w:r>
          </w:p>
          <w:p w:rsidR="00561668" w:rsidRPr="00561668" w:rsidRDefault="00561668" w:rsidP="00CC6B31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561668" w:rsidRPr="00561668" w:rsidRDefault="00561668" w:rsidP="00CC6B3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3. Генеральный план </w:t>
            </w:r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сельского поселения «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Узон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» муниципального района  «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Дульдургинский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район»  Забайкальского  края</w:t>
            </w:r>
          </w:p>
          <w:p w:rsidR="00561668" w:rsidRPr="00561668" w:rsidRDefault="00561668" w:rsidP="00CC6B3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4. План социально-экономического развития сельского поселения «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Узон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» муниципального района  «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Дульдургинский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район»  Забайкальского  края на период до 2020 года;</w:t>
            </w: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сельского поселения «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Узон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» муниципального района  «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Забайкальский край, 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район, с. 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Узон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ул. 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Дылгыржапова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</w:t>
            </w: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сельского поселения «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Узон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» муниципального района  «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Забайкальский край, 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район, с. 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Узон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ул. 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Дылгыржапова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</w:t>
            </w: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качества жизни населения, его занятости и 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самозанятости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</w:t>
            </w: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безопасности, качества и эффективности использования населением объектов социальной инфраструктуры поселения</w:t>
            </w:r>
          </w:p>
          <w:p w:rsidR="00561668" w:rsidRPr="00561668" w:rsidRDefault="00561668" w:rsidP="00CC6B3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  поселения</w:t>
            </w:r>
          </w:p>
          <w:p w:rsidR="00561668" w:rsidRPr="00561668" w:rsidRDefault="00561668" w:rsidP="00CC6B3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</w:t>
            </w:r>
          </w:p>
          <w:p w:rsidR="00561668" w:rsidRPr="00561668" w:rsidRDefault="00561668" w:rsidP="00CC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достижения расчетного уровня обеспеченности населения  услугами в областях образования, здравоохранения, физической культуры и массового спорта и культуры</w:t>
            </w:r>
          </w:p>
          <w:p w:rsidR="00561668" w:rsidRPr="00561668" w:rsidRDefault="00561668" w:rsidP="00CC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 функционирования </w:t>
            </w:r>
          </w:p>
          <w:p w:rsidR="00561668" w:rsidRPr="00561668" w:rsidRDefault="00561668" w:rsidP="00CC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действующей социальной инфраструктуры</w:t>
            </w: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 в возрасте от 1 до 6 лет, обеспеченных дошкольными учреждениями</w:t>
            </w:r>
          </w:p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вместимость клубов, библиотек, учреждений дополнительного образования</w:t>
            </w:r>
          </w:p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торговых предприятий</w:t>
            </w:r>
          </w:p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предприятий бытового обслуживания</w:t>
            </w: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Источники финансирования:</w:t>
            </w:r>
          </w:p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бюджетные средства</w:t>
            </w:r>
          </w:p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внебюджетные средства</w:t>
            </w:r>
          </w:p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Средства местного бюджета на 2017 – 2027 года будут уточняться при формировании бюджета на очередной финансовый год</w:t>
            </w: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 и ремонт объектов социальной инфраструктуры</w:t>
            </w: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инфраструктуры, образования, </w:t>
            </w:r>
          </w:p>
          <w:p w:rsidR="00561668" w:rsidRPr="00561668" w:rsidRDefault="00561668" w:rsidP="00CC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здравоохранения, культуры, физкультуры и спорта</w:t>
            </w:r>
          </w:p>
          <w:p w:rsidR="00561668" w:rsidRPr="00561668" w:rsidRDefault="00561668" w:rsidP="00CC6B3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668" w:rsidRPr="00561668" w:rsidTr="00CC6B31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</w:t>
            </w:r>
            <w:proofErr w:type="gram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</w:t>
            </w:r>
          </w:p>
          <w:p w:rsidR="00561668" w:rsidRPr="00561668" w:rsidRDefault="00561668" w:rsidP="00CC6B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100" w:line="1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Программы осуществляет администрация сельского поселения «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Узон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и Совет депутатов сельского поселения «</w:t>
            </w:r>
            <w:proofErr w:type="spell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Узон</w:t>
            </w:r>
            <w:proofErr w:type="spellEnd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561668" w:rsidRPr="00561668" w:rsidRDefault="00561668" w:rsidP="00561668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668" w:rsidRPr="00561668" w:rsidRDefault="00561668" w:rsidP="00561668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668" w:rsidRPr="00561668" w:rsidRDefault="00561668" w:rsidP="00561668">
      <w:pPr>
        <w:spacing w:after="136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2" w:name="_Toc488231081"/>
      <w:r w:rsidRPr="005616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2.  Характеристика существующего состояния социальной инфраструктуры</w:t>
      </w:r>
      <w:bookmarkEnd w:id="2"/>
    </w:p>
    <w:p w:rsidR="00561668" w:rsidRPr="00561668" w:rsidRDefault="00561668" w:rsidP="00561668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сельского поселения «</w:t>
      </w:r>
      <w:proofErr w:type="spellStart"/>
      <w:r w:rsidRPr="00561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» входит в состав территории муниципального района «</w:t>
      </w:r>
      <w:proofErr w:type="spellStart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Дульдургинский</w:t>
      </w:r>
      <w:proofErr w:type="spell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</w:t>
      </w:r>
    </w:p>
    <w:p w:rsidR="00561668" w:rsidRPr="00561668" w:rsidRDefault="00561668" w:rsidP="00561668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Территорию сельского поселения «</w:t>
      </w:r>
      <w:proofErr w:type="spellStart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составляют все земли, находящиеся в границах сельского поселения «</w:t>
      </w:r>
      <w:proofErr w:type="spellStart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независимо от форм собственности и целевого назначения.</w:t>
      </w:r>
    </w:p>
    <w:p w:rsidR="00561668" w:rsidRPr="00561668" w:rsidRDefault="00561668" w:rsidP="0056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Сельское поселение </w:t>
      </w:r>
      <w:r w:rsidRPr="0056166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«</w:t>
      </w:r>
      <w:proofErr w:type="spellStart"/>
      <w:r w:rsidRPr="0056166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» образовано и наделено статусом сельского поселения Законом Читинской области от 19 мая 2001 №552-340 «Об установлении границ, наименований вновь образованных муниципальных образований и наделения их статусом сельского поселения в Читинской области».</w:t>
      </w:r>
    </w:p>
    <w:p w:rsidR="00561668" w:rsidRPr="00561668" w:rsidRDefault="00561668" w:rsidP="0056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муниципального района «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Дульдургинский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расположено в южной части района. Занимает территорию </w:t>
      </w:r>
      <w:r w:rsidRPr="00561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30786</w:t>
      </w:r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га, поселение граничит с 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сельскимипоселением</w:t>
      </w:r>
      <w:proofErr w:type="gram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Дульдурга», «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Иля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муниципальным районом «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Акшинский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район».</w:t>
      </w:r>
    </w:p>
    <w:p w:rsidR="00561668" w:rsidRPr="00561668" w:rsidRDefault="00561668" w:rsidP="00561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 поселения входят четыре населенных пункта: 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Южный 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Западный 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Северный 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Административным центром сельского поселения является село </w:t>
      </w:r>
      <w:proofErr w:type="spellStart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1668" w:rsidRPr="00561668" w:rsidRDefault="00561668" w:rsidP="00561668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населения сельского поселения «</w:t>
      </w:r>
      <w:proofErr w:type="spellStart"/>
      <w:r w:rsidRPr="00561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2017 год</w:t>
      </w:r>
      <w:r w:rsidRPr="0056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составила 1209 человек</w:t>
      </w: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6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Социальная инфраструктура поселения в сфере образования представлена: </w:t>
      </w:r>
    </w:p>
    <w:p w:rsidR="00561668" w:rsidRPr="00561668" w:rsidRDefault="00561668" w:rsidP="00561668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МБДОУ «Радуга» с нормативной вместимостью 70 мест и фактическим количеством детей - 65</w:t>
      </w:r>
    </w:p>
    <w:p w:rsidR="00561668" w:rsidRPr="00561668" w:rsidRDefault="00561668" w:rsidP="00561668">
      <w:pPr>
        <w:suppressAutoHyphens/>
        <w:spacing w:before="100" w:after="10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«</w:t>
      </w:r>
      <w:proofErr w:type="spellStart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Узонская</w:t>
      </w:r>
      <w:proofErr w:type="spell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 с нормативной вместимостью 300 мест и фактическим количеством учеников 157 человек</w:t>
      </w:r>
    </w:p>
    <w:p w:rsidR="00561668" w:rsidRPr="00561668" w:rsidRDefault="00561668" w:rsidP="00561668">
      <w:pPr>
        <w:suppressAutoHyphens/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зданий удовлетворительное,  каждый год проводятся косметические ремонты во всех зданиях.</w:t>
      </w:r>
    </w:p>
    <w:p w:rsidR="00561668" w:rsidRPr="00561668" w:rsidRDefault="00561668" w:rsidP="00561668">
      <w:pPr>
        <w:suppressAutoHyphens/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образования в Поселении содержит ряд проблем:</w:t>
      </w:r>
    </w:p>
    <w:p w:rsidR="00561668" w:rsidRPr="00561668" w:rsidRDefault="00561668" w:rsidP="00561668">
      <w:pPr>
        <w:suppressAutoHyphens/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материально-техническая база является не достаточной;</w:t>
      </w:r>
    </w:p>
    <w:p w:rsidR="00561668" w:rsidRPr="00561668" w:rsidRDefault="00561668" w:rsidP="005616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культуры и спорта на территории поселения работают: </w:t>
      </w:r>
    </w:p>
    <w:p w:rsidR="00561668" w:rsidRPr="00561668" w:rsidRDefault="00561668" w:rsidP="00561668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Сельский Дом культуры  </w:t>
      </w:r>
    </w:p>
    <w:p w:rsidR="00561668" w:rsidRPr="00561668" w:rsidRDefault="00561668" w:rsidP="00561668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Сельская  библиотека (не считая школьной)</w:t>
      </w:r>
    </w:p>
    <w:p w:rsidR="00561668" w:rsidRPr="00561668" w:rsidRDefault="00561668" w:rsidP="00561668">
      <w:pPr>
        <w:numPr>
          <w:ilvl w:val="0"/>
          <w:numId w:val="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Музей  </w:t>
      </w:r>
    </w:p>
    <w:p w:rsidR="00561668" w:rsidRPr="00561668" w:rsidRDefault="00561668" w:rsidP="00561668">
      <w:pPr>
        <w:suppressAutoHyphens/>
        <w:spacing w:before="100" w:after="10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Обеспеченность населения учреждениями культуры в поселении </w:t>
      </w:r>
      <w:proofErr w:type="spellStart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подходитк</w:t>
      </w:r>
      <w:proofErr w:type="spell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нормативной.  Все учреждения образования, культуры  находятся в центре сел.  Расстояние   до  районного  центра составляет 12 км.</w:t>
      </w:r>
    </w:p>
    <w:p w:rsidR="00561668" w:rsidRPr="00561668" w:rsidRDefault="00561668" w:rsidP="00561668">
      <w:pPr>
        <w:suppressAutoHyphens/>
        <w:spacing w:before="12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сфере здравоохранения на территории села работает  Сельская Врачебная амбулатория.</w:t>
      </w:r>
    </w:p>
    <w:p w:rsidR="00561668" w:rsidRPr="00561668" w:rsidRDefault="00561668" w:rsidP="00561668">
      <w:pPr>
        <w:suppressAutoHyphens/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Парикмахерская  - отсутствует, торговое обслуживание представлено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ИП, занимающиеся торговлей все в шаговой доступности, обеспечивающие повседневными  продуктами питания  и  промышленными  товарами  жителей  сел.  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668" w:rsidRPr="00561668" w:rsidRDefault="00561668" w:rsidP="00561668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3" w:name="_Toc488231082"/>
      <w:r w:rsidRPr="005616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 Основные цели и задачи, сроки и этапы Программы</w:t>
      </w:r>
      <w:bookmarkEnd w:id="3"/>
    </w:p>
    <w:p w:rsidR="00561668" w:rsidRPr="00561668" w:rsidRDefault="00561668" w:rsidP="00561668">
      <w:pPr>
        <w:suppressAutoHyphens/>
        <w:autoSpaceDE w:val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самозанятости</w:t>
      </w:r>
      <w:proofErr w:type="spellEnd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 достижения Поставленной цели необходимо выполнить следующие задачи: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Обеспечение безопасности, качества и эффективного использования населением объектов социальной инфраструктуры населенных пунктов.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Обеспечение эффективного функционирования действующей социальной инфраструктуры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Обеспечение доступности объектов социальной инфраструктуры для населения сел.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сел.</w:t>
      </w:r>
    </w:p>
    <w:p w:rsidR="00561668" w:rsidRPr="00561668" w:rsidRDefault="00561668" w:rsidP="00561668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и этапы реализации Программы</w:t>
      </w:r>
    </w:p>
    <w:p w:rsidR="00561668" w:rsidRPr="00561668" w:rsidRDefault="00561668" w:rsidP="005616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Срок действия программы с  </w:t>
      </w:r>
      <w:r w:rsidRPr="0056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 до 2027 года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.  </w:t>
      </w:r>
      <w:r w:rsidRPr="0056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(3 года) с 2017до 2019 года, 2 этап (8 лет) с 2020 до 2027 года.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Реализация программы будет осуществляться весь период.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1668" w:rsidRPr="00561668" w:rsidRDefault="00561668" w:rsidP="00561668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4" w:name="_Toc488231083"/>
      <w:r w:rsidRPr="005616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4. Мероприятия по развитию социальной инфраструктуры, целевые индикаторы</w:t>
      </w:r>
      <w:bookmarkEnd w:id="4"/>
    </w:p>
    <w:p w:rsidR="00561668" w:rsidRPr="00561668" w:rsidRDefault="00561668" w:rsidP="0056166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61668" w:rsidRPr="00561668" w:rsidRDefault="00561668" w:rsidP="0056166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4.1. Общие положения</w:t>
      </w:r>
    </w:p>
    <w:p w:rsidR="00561668" w:rsidRPr="00561668" w:rsidRDefault="00561668" w:rsidP="0056166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61668" w:rsidRPr="00561668" w:rsidRDefault="00561668" w:rsidP="00561668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Программа комплексного развития социальной  инфраструктуры     содержит  чёткое представление  о  стратегических целях, ресурсах, потенциале  и об основных направлениях социальной  инфраструктуры поселения на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поселения.</w:t>
      </w:r>
    </w:p>
    <w:p w:rsidR="00561668" w:rsidRPr="00561668" w:rsidRDefault="00561668" w:rsidP="00561668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61668" w:rsidRPr="00561668" w:rsidRDefault="00561668" w:rsidP="00561668">
      <w:pPr>
        <w:suppressAutoHyphens/>
        <w:autoSpaceDE w:val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населения.</w:t>
      </w:r>
    </w:p>
    <w:p w:rsidR="00561668" w:rsidRPr="00561668" w:rsidRDefault="00561668" w:rsidP="00561668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</w:t>
      </w:r>
      <w:proofErr w:type="spellStart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актов</w:t>
      </w:r>
      <w:proofErr w:type="gramStart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,о</w:t>
      </w:r>
      <w:proofErr w:type="gramEnd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рганизационных</w:t>
      </w:r>
      <w:proofErr w:type="spellEnd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поселения.</w:t>
      </w:r>
    </w:p>
    <w:p w:rsidR="00561668" w:rsidRPr="00561668" w:rsidRDefault="00561668" w:rsidP="00561668">
      <w:p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Основными факторами, определяющими направления разработки Программы, являются:</w:t>
      </w:r>
    </w:p>
    <w:p w:rsidR="00561668" w:rsidRPr="00561668" w:rsidRDefault="00561668" w:rsidP="00561668">
      <w:pPr>
        <w:numPr>
          <w:ilvl w:val="0"/>
          <w:numId w:val="3"/>
        </w:numPr>
        <w:tabs>
          <w:tab w:val="num" w:pos="91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обслуживания;</w:t>
      </w:r>
    </w:p>
    <w:p w:rsidR="00561668" w:rsidRPr="00561668" w:rsidRDefault="00561668" w:rsidP="00561668">
      <w:pPr>
        <w:numPr>
          <w:ilvl w:val="0"/>
          <w:numId w:val="3"/>
        </w:numPr>
        <w:tabs>
          <w:tab w:val="num" w:pos="91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 малоэтажных домов, направленное на улучшение жилищных условий граждан.</w:t>
      </w:r>
    </w:p>
    <w:p w:rsidR="00561668" w:rsidRPr="00561668" w:rsidRDefault="00561668" w:rsidP="00561668">
      <w:pPr>
        <w:tabs>
          <w:tab w:val="left" w:pos="851"/>
          <w:tab w:val="left" w:pos="523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социальной инфраструктуры. Динамика важнейших целевых индикаторов и показателей эффективности реализации  представлены в Приложении № 1 к Программе.</w:t>
      </w:r>
    </w:p>
    <w:p w:rsidR="00561668" w:rsidRPr="00561668" w:rsidRDefault="00561668" w:rsidP="00561668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Разработанные программные мероприятия систематизированы по степени их актуальности. </w:t>
      </w:r>
    </w:p>
    <w:p w:rsidR="00561668" w:rsidRPr="00561668" w:rsidRDefault="00561668" w:rsidP="00561668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Список мероприятий на конкретном объекте детализируется после разработки проектно-сметной документации.</w:t>
      </w:r>
    </w:p>
    <w:p w:rsidR="00561668" w:rsidRPr="00561668" w:rsidRDefault="00561668" w:rsidP="00561668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Стоимость мероприятий определена ориентировочно основываясь</w:t>
      </w:r>
      <w:proofErr w:type="gramEnd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на стоимости  уже проведенных аналогичных мероприятий.</w:t>
      </w:r>
    </w:p>
    <w:p w:rsidR="00561668" w:rsidRPr="00561668" w:rsidRDefault="00561668" w:rsidP="00561668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Источниками финансирования мероприятий Программы являются средства бюджета сельского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», а также внебюджетные источники. Объемы финансирования мероприятий определяются после принятия  программ и подлежат уточнению после формирования  бюджета на соответствующий финансовый год с учетом результатов реализации мероприятий в предыдущем финансовом году.</w:t>
      </w:r>
    </w:p>
    <w:p w:rsidR="00561668" w:rsidRPr="00561668" w:rsidRDefault="00561668" w:rsidP="0056166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программных мероприятий приведен в приложении № 2 к Программе.</w:t>
      </w:r>
    </w:p>
    <w:p w:rsidR="00561668" w:rsidRPr="00561668" w:rsidRDefault="00561668" w:rsidP="0056166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61668" w:rsidRPr="00561668" w:rsidRDefault="00561668" w:rsidP="00561668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5" w:name="_Toc488231084"/>
      <w:r w:rsidRPr="005616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5. Оценка эффективности мероприятий, объемов и источников финансирования мероприятий</w:t>
      </w:r>
      <w:bookmarkEnd w:id="5"/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 реализации  данной комплексной Программы будет решены задачи </w:t>
      </w:r>
      <w:proofErr w:type="gramStart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</w:t>
      </w:r>
      <w:proofErr w:type="gram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обновления объектов социальной инфраструктуры </w:t>
      </w:r>
      <w:proofErr w:type="spellStart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поселенияиблагоустройство</w:t>
      </w:r>
      <w:proofErr w:type="spell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села.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Основным результатом реализации Комплексной Программы является повышение качества жизни населения, улучшения качества услуг, оказываемых учреждениями социальной инфраструктуры.</w:t>
      </w:r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Для решения задач Программы предполагается использовать средства бюджета, внебюджетные средства. Объем финансовых ресурсов, необходимых для реализации Программы представлен в Приложении № 3 к Программе.</w:t>
      </w:r>
    </w:p>
    <w:p w:rsidR="00561668" w:rsidRPr="00561668" w:rsidRDefault="00561668" w:rsidP="00561668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6" w:name="_Toc488231085"/>
      <w:r w:rsidRPr="005616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6. Организация </w:t>
      </w:r>
      <w:proofErr w:type="gramStart"/>
      <w:r w:rsidRPr="005616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контроля за</w:t>
      </w:r>
      <w:proofErr w:type="gramEnd"/>
      <w:r w:rsidRPr="005616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выполнением Программы</w:t>
      </w:r>
      <w:bookmarkEnd w:id="6"/>
    </w:p>
    <w:p w:rsidR="00561668" w:rsidRPr="00561668" w:rsidRDefault="00561668" w:rsidP="0056166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Ежегодный анализ реализации Программы осуществляет администрация  сельского поселения «</w:t>
      </w:r>
      <w:proofErr w:type="spellStart"/>
      <w:r w:rsidRPr="005616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Times New Roman" w:hAnsi="Times New Roman" w:cs="Times New Roman"/>
          <w:sz w:val="28"/>
          <w:szCs w:val="28"/>
          <w:lang w:eastAsia="ar-SA"/>
        </w:rPr>
        <w:t>».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561668" w:rsidRPr="00561668" w:rsidRDefault="00561668" w:rsidP="0056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668" w:rsidRPr="00561668" w:rsidRDefault="00561668" w:rsidP="00561668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7" w:name="_Toc488231086"/>
      <w:r w:rsidRPr="005616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bookmarkEnd w:id="7"/>
    </w:p>
    <w:p w:rsidR="00561668" w:rsidRPr="00561668" w:rsidRDefault="00561668" w:rsidP="0056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668" w:rsidRPr="00561668" w:rsidRDefault="00561668" w:rsidP="0056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561668" w:rsidRPr="00561668" w:rsidRDefault="00561668" w:rsidP="0056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1.Внесение изменений в Генеральный план сельского поселения: </w:t>
      </w:r>
    </w:p>
    <w:p w:rsidR="00561668" w:rsidRPr="00561668" w:rsidRDefault="00561668" w:rsidP="0056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выявлении новых, необходимых к реализации мероприятий Программы;</w:t>
      </w:r>
    </w:p>
    <w:p w:rsidR="00561668" w:rsidRPr="00561668" w:rsidRDefault="00561668" w:rsidP="0056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появлении новых инвестиционных проектов, особо значимых для территории;</w:t>
      </w:r>
    </w:p>
    <w:p w:rsidR="00561668" w:rsidRPr="00561668" w:rsidRDefault="00561668" w:rsidP="0056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1668" w:rsidRPr="00561668" w:rsidSect="00811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61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61668" w:rsidRPr="00561668" w:rsidRDefault="00561668" w:rsidP="0056166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Приложение №1</w:t>
      </w:r>
    </w:p>
    <w:p w:rsidR="00561668" w:rsidRPr="00561668" w:rsidRDefault="00561668" w:rsidP="00561668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к Программе </w:t>
      </w:r>
    </w:p>
    <w:p w:rsidR="00561668" w:rsidRPr="00561668" w:rsidRDefault="00561668" w:rsidP="00561668">
      <w:pPr>
        <w:widowControl w:val="0"/>
        <w:tabs>
          <w:tab w:val="left" w:pos="9610"/>
        </w:tabs>
        <w:suppressAutoHyphens/>
        <w:autoSpaceDE w:val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b/>
          <w:caps/>
          <w:sz w:val="28"/>
          <w:szCs w:val="28"/>
          <w:lang w:eastAsia="ar-SA"/>
        </w:rPr>
        <w:t>ДИНАМИКА</w:t>
      </w:r>
    </w:p>
    <w:p w:rsidR="00561668" w:rsidRPr="00561668" w:rsidRDefault="00561668" w:rsidP="00561668">
      <w:pPr>
        <w:widowControl w:val="0"/>
        <w:suppressAutoHyphens/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Важнейших целевых индикаторов и показателей эффективности реализации  Программы «Комплексное развитие социальной инфраструктуры сельского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» на 2017-2027 годы»</w:t>
      </w:r>
    </w:p>
    <w:tbl>
      <w:tblPr>
        <w:tblW w:w="15389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5015"/>
        <w:gridCol w:w="1200"/>
        <w:gridCol w:w="11"/>
        <w:gridCol w:w="864"/>
        <w:gridCol w:w="11"/>
        <w:gridCol w:w="1027"/>
        <w:gridCol w:w="10"/>
        <w:gridCol w:w="1038"/>
        <w:gridCol w:w="1038"/>
        <w:gridCol w:w="1038"/>
        <w:gridCol w:w="1038"/>
        <w:gridCol w:w="804"/>
        <w:gridCol w:w="851"/>
        <w:gridCol w:w="850"/>
      </w:tblGrid>
      <w:tr w:rsidR="00561668" w:rsidRPr="00561668" w:rsidTr="00CC6B31">
        <w:trPr>
          <w:trHeight w:val="360"/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№</w:t>
            </w: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br/>
            </w:r>
            <w:proofErr w:type="spellStart"/>
            <w:proofErr w:type="gramStart"/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Показатель (индикатор)   </w:t>
            </w: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br/>
              <w:t>(наименование)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Единица</w:t>
            </w:r>
          </w:p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измере-ния</w:t>
            </w:r>
            <w:proofErr w:type="spellEnd"/>
            <w:proofErr w:type="gramEnd"/>
          </w:p>
        </w:tc>
        <w:tc>
          <w:tcPr>
            <w:tcW w:w="8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Значения показателей</w:t>
            </w:r>
          </w:p>
        </w:tc>
      </w:tr>
      <w:tr w:rsidR="00561668" w:rsidRPr="00561668" w:rsidTr="00CC6B31">
        <w:trPr>
          <w:trHeight w:val="78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napToGrid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napToGrid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napToGrid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2025-2027</w:t>
            </w:r>
          </w:p>
        </w:tc>
      </w:tr>
      <w:tr w:rsidR="00561668" w:rsidRPr="00561668" w:rsidTr="00CC6B31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561668" w:rsidRPr="00561668" w:rsidTr="00CC6B31">
        <w:trPr>
          <w:trHeight w:val="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561668" w:rsidRPr="00561668" w:rsidTr="00CC6B31">
        <w:trPr>
          <w:trHeight w:val="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мест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  <w:tr w:rsidR="00561668" w:rsidRPr="00561668" w:rsidTr="00CC6B31">
        <w:trPr>
          <w:trHeight w:val="29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торговых  предприятий (норматив 200 м</w:t>
            </w: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продовольств.  и  400 м</w:t>
            </w: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прочими  на 700 жителей</w:t>
            </w:r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5616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668" w:rsidRPr="00561668" w:rsidRDefault="00561668" w:rsidP="00CC6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</w:tr>
    </w:tbl>
    <w:p w:rsidR="00561668" w:rsidRPr="00561668" w:rsidRDefault="00561668" w:rsidP="0056166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  <w:sectPr w:rsidR="00561668" w:rsidRPr="00561668" w:rsidSect="00374F35">
          <w:pgSz w:w="16838" w:h="11906" w:orient="landscape"/>
          <w:pgMar w:top="1701" w:right="567" w:bottom="851" w:left="907" w:header="709" w:footer="709" w:gutter="57"/>
          <w:cols w:space="708"/>
          <w:docGrid w:linePitch="360"/>
        </w:sectPr>
      </w:pPr>
    </w:p>
    <w:p w:rsidR="00561668" w:rsidRPr="00561668" w:rsidRDefault="00561668" w:rsidP="0056166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</w:pPr>
      <w:r w:rsidRPr="00561668">
        <w:rPr>
          <w:rFonts w:ascii="Times New Roman" w:eastAsia="Arial" w:hAnsi="Times New Roman" w:cs="Times New Roman"/>
          <w:spacing w:val="-5"/>
          <w:sz w:val="28"/>
          <w:szCs w:val="28"/>
        </w:rPr>
        <w:t>Приложение № 2</w:t>
      </w:r>
    </w:p>
    <w:p w:rsidR="00561668" w:rsidRPr="00561668" w:rsidRDefault="00561668" w:rsidP="0056166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</w:pPr>
      <w:r w:rsidRPr="00561668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к </w:t>
      </w:r>
      <w:r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561668">
        <w:rPr>
          <w:rFonts w:ascii="Times New Roman" w:eastAsia="Arial" w:hAnsi="Times New Roman" w:cs="Times New Roman"/>
          <w:spacing w:val="-5"/>
          <w:sz w:val="28"/>
          <w:szCs w:val="28"/>
        </w:rPr>
        <w:t>Программе</w:t>
      </w:r>
    </w:p>
    <w:p w:rsidR="00561668" w:rsidRPr="00561668" w:rsidRDefault="00561668" w:rsidP="0056166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</w:pPr>
    </w:p>
    <w:p w:rsidR="00561668" w:rsidRPr="00561668" w:rsidRDefault="00561668" w:rsidP="00561668">
      <w:pPr>
        <w:widowControl w:val="0"/>
        <w:suppressAutoHyphens/>
        <w:autoSpaceDE w:val="0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pacing w:val="-5"/>
          <w:sz w:val="28"/>
          <w:szCs w:val="28"/>
          <w:lang w:eastAsia="ar-SA"/>
        </w:rPr>
        <w:t xml:space="preserve">Перечень программных мероприятий 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программы «Комплексное развитие социальной инфраструктуры </w:t>
      </w:r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сельского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Узон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» муниципального района 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Дульдургинскийрайон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»  Забайкальского  края на 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2017-2027 годы»</w:t>
      </w:r>
    </w:p>
    <w:p w:rsidR="00561668" w:rsidRPr="00561668" w:rsidRDefault="00561668" w:rsidP="005616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pacing w:val="-5"/>
          <w:sz w:val="28"/>
          <w:szCs w:val="28"/>
        </w:rPr>
      </w:pPr>
    </w:p>
    <w:tbl>
      <w:tblPr>
        <w:tblW w:w="14607" w:type="dxa"/>
        <w:tblInd w:w="534" w:type="dxa"/>
        <w:tblLayout w:type="fixed"/>
        <w:tblLook w:val="04A0"/>
      </w:tblPr>
      <w:tblGrid>
        <w:gridCol w:w="2870"/>
        <w:gridCol w:w="1061"/>
        <w:gridCol w:w="1364"/>
        <w:gridCol w:w="800"/>
        <w:gridCol w:w="715"/>
        <w:gridCol w:w="758"/>
        <w:gridCol w:w="758"/>
        <w:gridCol w:w="16"/>
        <w:gridCol w:w="901"/>
        <w:gridCol w:w="706"/>
        <w:gridCol w:w="16"/>
        <w:gridCol w:w="36"/>
        <w:gridCol w:w="758"/>
        <w:gridCol w:w="24"/>
        <w:gridCol w:w="734"/>
        <w:gridCol w:w="58"/>
        <w:gridCol w:w="852"/>
        <w:gridCol w:w="58"/>
        <w:gridCol w:w="2063"/>
        <w:gridCol w:w="59"/>
      </w:tblGrid>
      <w:tr w:rsidR="00561668" w:rsidRPr="00561668" w:rsidTr="00CC6B31">
        <w:trPr>
          <w:trHeight w:val="625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Цель, задачи, мероприятия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Срок реалии</w:t>
            </w: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</w:t>
            </w: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ции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Участник программ</w:t>
            </w: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мы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2017 </w:t>
            </w: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2018</w:t>
            </w: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2024-2027 г.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Всеготыс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. руб.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561668" w:rsidRPr="00561668" w:rsidTr="00CC6B31">
        <w:trPr>
          <w:trHeight w:val="506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Цели:</w:t>
            </w: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повышение качества жизни населения, социальных и культурных возможностей</w:t>
            </w:r>
          </w:p>
          <w:p w:rsidR="00561668" w:rsidRPr="00561668" w:rsidRDefault="00561668" w:rsidP="00CC6B31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Задачи:</w:t>
            </w: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благоустройство поселения, ремонт социальных объектов, создание условий для безопасного проживания населения, активизация культурной деятельности</w:t>
            </w:r>
          </w:p>
          <w:p w:rsidR="00561668" w:rsidRPr="00561668" w:rsidRDefault="00561668" w:rsidP="00CC6B3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Мероприятия: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1668" w:rsidRPr="00561668" w:rsidTr="00CC6B31">
        <w:trPr>
          <w:gridAfter w:val="1"/>
          <w:wAfter w:w="59" w:type="dxa"/>
          <w:trHeight w:val="265"/>
        </w:trPr>
        <w:tc>
          <w:tcPr>
            <w:tcW w:w="28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pStyle w:val="a3"/>
              <w:numPr>
                <w:ilvl w:val="0"/>
                <w:numId w:val="4"/>
              </w:num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ремонт сельского  дома культуры </w:t>
            </w: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Администрация 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561668" w:rsidRPr="00561668" w:rsidTr="00CC6B31">
        <w:trPr>
          <w:gridAfter w:val="1"/>
          <w:wAfter w:w="59" w:type="dxa"/>
          <w:trHeight w:val="357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561668" w:rsidRPr="00561668" w:rsidTr="00CC6B31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9млн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</w:tr>
      <w:tr w:rsidR="00561668" w:rsidRPr="00561668" w:rsidTr="00CC6B31">
        <w:trPr>
          <w:gridAfter w:val="1"/>
          <w:wAfter w:w="59" w:type="dxa"/>
          <w:trHeight w:val="214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</w:tr>
      <w:tr w:rsidR="00561668" w:rsidRPr="00561668" w:rsidTr="00CC6B31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561668" w:rsidRPr="00561668" w:rsidTr="00CC6B31">
        <w:trPr>
          <w:gridAfter w:val="1"/>
          <w:wAfter w:w="59" w:type="dxa"/>
          <w:trHeight w:val="22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561668" w:rsidRPr="00561668" w:rsidTr="00CC6B31">
        <w:trPr>
          <w:gridAfter w:val="1"/>
          <w:wAfter w:w="59" w:type="dxa"/>
          <w:trHeight w:val="372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Озеленение</w:t>
            </w:r>
            <w:proofErr w:type="gramStart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,у</w:t>
            </w:r>
            <w:proofErr w:type="gramEnd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становка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указателей с названием улиц и номерами домов</w:t>
            </w: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61668" w:rsidRPr="00561668" w:rsidRDefault="00561668" w:rsidP="00CC6B31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561668" w:rsidRPr="00561668" w:rsidTr="00CC6B31">
        <w:trPr>
          <w:gridAfter w:val="1"/>
          <w:wAfter w:w="59" w:type="dxa"/>
          <w:trHeight w:val="283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</w:tr>
      <w:tr w:rsidR="00561668" w:rsidRPr="00561668" w:rsidTr="00CC6B31">
        <w:trPr>
          <w:gridAfter w:val="1"/>
          <w:wAfter w:w="59" w:type="dxa"/>
          <w:trHeight w:val="214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</w:tr>
      <w:tr w:rsidR="00561668" w:rsidRPr="00561668" w:rsidTr="00CC6B31">
        <w:trPr>
          <w:gridAfter w:val="1"/>
          <w:wAfter w:w="59" w:type="dxa"/>
          <w:trHeight w:val="19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</w:tr>
      <w:tr w:rsidR="00561668" w:rsidRPr="00561668" w:rsidTr="00CC6B31">
        <w:trPr>
          <w:gridAfter w:val="1"/>
          <w:wAfter w:w="59" w:type="dxa"/>
          <w:trHeight w:val="22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561668" w:rsidRPr="00561668" w:rsidTr="00CC6B31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</w:tbl>
    <w:p w:rsidR="00561668" w:rsidRPr="00561668" w:rsidRDefault="00561668" w:rsidP="005616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pacing w:val="-5"/>
          <w:sz w:val="28"/>
          <w:szCs w:val="28"/>
        </w:rPr>
      </w:pPr>
    </w:p>
    <w:p w:rsid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Default="00561668" w:rsidP="005616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Default="00561668" w:rsidP="005616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\</w:t>
      </w:r>
    </w:p>
    <w:p w:rsid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1668" w:rsidRPr="00561668" w:rsidRDefault="00561668" w:rsidP="0056166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 3</w:t>
      </w:r>
    </w:p>
    <w:p w:rsidR="00561668" w:rsidRPr="00561668" w:rsidRDefault="00561668" w:rsidP="0056166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616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561668" w:rsidRPr="00561668" w:rsidRDefault="00561668" w:rsidP="0056166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61668" w:rsidRPr="00561668" w:rsidRDefault="00561668" w:rsidP="00561668">
      <w:pPr>
        <w:widowControl w:val="0"/>
        <w:suppressAutoHyphens/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Объем финансовых ресурсов, необходимых для реализации Программы  «Комплексное развитие социальной инфраструктуры </w:t>
      </w:r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сельского поселения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Чиндалей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» муниципального района  «</w:t>
      </w:r>
      <w:proofErr w:type="spellStart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Дульдургинский</w:t>
      </w:r>
      <w:proofErr w:type="spellEnd"/>
      <w:r w:rsidRPr="005616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район»  Забайкальского  края </w:t>
      </w:r>
      <w:r w:rsidRPr="00561668">
        <w:rPr>
          <w:rFonts w:ascii="Times New Roman" w:eastAsia="Arial Unicode MS" w:hAnsi="Times New Roman" w:cs="Times New Roman"/>
          <w:sz w:val="28"/>
          <w:szCs w:val="28"/>
          <w:lang w:eastAsia="ar-SA"/>
        </w:rPr>
        <w:t>на 2017-2027 годы»</w:t>
      </w:r>
    </w:p>
    <w:tbl>
      <w:tblPr>
        <w:tblW w:w="13410" w:type="dxa"/>
        <w:tblInd w:w="534" w:type="dxa"/>
        <w:tblLayout w:type="fixed"/>
        <w:tblLook w:val="04A0"/>
      </w:tblPr>
      <w:tblGrid>
        <w:gridCol w:w="5244"/>
        <w:gridCol w:w="851"/>
        <w:gridCol w:w="124"/>
        <w:gridCol w:w="1010"/>
        <w:gridCol w:w="1134"/>
        <w:gridCol w:w="850"/>
        <w:gridCol w:w="709"/>
        <w:gridCol w:w="851"/>
        <w:gridCol w:w="141"/>
        <w:gridCol w:w="851"/>
        <w:gridCol w:w="1645"/>
      </w:tblGrid>
      <w:tr w:rsidR="00561668" w:rsidRPr="00561668" w:rsidTr="00CC6B31">
        <w:trPr>
          <w:gridAfter w:val="10"/>
          <w:wAfter w:w="8166" w:type="dxa"/>
          <w:trHeight w:val="370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Источники и направления расходов</w:t>
            </w:r>
          </w:p>
        </w:tc>
      </w:tr>
      <w:tr w:rsidR="00561668" w:rsidRPr="00561668" w:rsidTr="00CC6B31">
        <w:trPr>
          <w:trHeight w:val="675"/>
        </w:trPr>
        <w:tc>
          <w:tcPr>
            <w:tcW w:w="5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2016 г.</w:t>
            </w:r>
          </w:p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561668" w:rsidRPr="00561668" w:rsidTr="00CC6B31">
        <w:trPr>
          <w:trHeight w:val="37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Всего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668" w:rsidRPr="00561668" w:rsidTr="00CC6B31">
        <w:trPr>
          <w:gridAfter w:val="10"/>
          <w:wAfter w:w="8166" w:type="dxa"/>
          <w:trHeight w:val="28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 том числе</w:t>
            </w:r>
          </w:p>
        </w:tc>
      </w:tr>
      <w:tr w:rsidR="00561668" w:rsidRPr="00561668" w:rsidTr="00CC6B31">
        <w:trPr>
          <w:trHeight w:val="216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Из местного бюджета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668" w:rsidRPr="00561668" w:rsidTr="00CC6B31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Из краевого бюджета (на условиях 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668" w:rsidRPr="00561668" w:rsidTr="00CC6B31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Из федерального бюджета (на условиях </w:t>
            </w:r>
            <w:proofErr w:type="spellStart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668" w:rsidRPr="00561668" w:rsidTr="00CC6B31">
        <w:trPr>
          <w:trHeight w:val="23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6166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Из внебюджетных источников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68" w:rsidRPr="00561668" w:rsidRDefault="00561668" w:rsidP="00CC6B31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668" w:rsidRPr="00561668" w:rsidRDefault="00561668" w:rsidP="00CC6B31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1668" w:rsidRPr="00561668" w:rsidRDefault="00561668" w:rsidP="00561668">
      <w:pPr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  <w:sectPr w:rsidR="00561668" w:rsidRPr="00561668" w:rsidSect="000266DE">
          <w:pgSz w:w="16838" w:h="11906" w:orient="landscape"/>
          <w:pgMar w:top="1077" w:right="567" w:bottom="851" w:left="851" w:header="709" w:footer="709" w:gutter="0"/>
          <w:cols w:space="708"/>
          <w:docGrid w:linePitch="360"/>
        </w:sectPr>
      </w:pPr>
    </w:p>
    <w:p w:rsidR="00561668" w:rsidRPr="00561668" w:rsidRDefault="00561668" w:rsidP="00561668">
      <w:pPr>
        <w:rPr>
          <w:rFonts w:ascii="Times New Roman" w:hAnsi="Times New Roman" w:cs="Times New Roman"/>
          <w:sz w:val="24"/>
          <w:szCs w:val="24"/>
        </w:rPr>
      </w:pPr>
    </w:p>
    <w:sectPr w:rsidR="00561668" w:rsidRPr="00561668" w:rsidSect="0017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056545"/>
    <w:multiLevelType w:val="hybridMultilevel"/>
    <w:tmpl w:val="8DC2E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F3B01F5"/>
    <w:multiLevelType w:val="hybridMultilevel"/>
    <w:tmpl w:val="6672828C"/>
    <w:lvl w:ilvl="0" w:tplc="6B1C84E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48D3"/>
    <w:rsid w:val="00177804"/>
    <w:rsid w:val="002E62A5"/>
    <w:rsid w:val="00307548"/>
    <w:rsid w:val="0051626C"/>
    <w:rsid w:val="00561668"/>
    <w:rsid w:val="006763FC"/>
    <w:rsid w:val="007148D3"/>
    <w:rsid w:val="008E1BB3"/>
    <w:rsid w:val="009B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4</cp:revision>
  <cp:lastPrinted>2017-12-07T02:32:00Z</cp:lastPrinted>
  <dcterms:created xsi:type="dcterms:W3CDTF">2017-12-07T02:33:00Z</dcterms:created>
  <dcterms:modified xsi:type="dcterms:W3CDTF">2019-05-21T00:09:00Z</dcterms:modified>
</cp:coreProperties>
</file>