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3B" w:rsidRDefault="000E093B" w:rsidP="000E093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036966" w:rsidRDefault="000E093B" w:rsidP="000E093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</w:t>
      </w:r>
    </w:p>
    <w:p w:rsidR="000E093B" w:rsidRDefault="000E093B" w:rsidP="000E093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поселения «</w:t>
      </w:r>
      <w:proofErr w:type="spellStart"/>
      <w:r>
        <w:rPr>
          <w:rStyle w:val="a4"/>
          <w:b w:val="0"/>
          <w:sz w:val="28"/>
          <w:szCs w:val="28"/>
        </w:rPr>
        <w:t>Узон</w:t>
      </w:r>
      <w:proofErr w:type="spellEnd"/>
      <w:r>
        <w:rPr>
          <w:rStyle w:val="a4"/>
          <w:b w:val="0"/>
          <w:sz w:val="28"/>
          <w:szCs w:val="28"/>
        </w:rPr>
        <w:t>»</w:t>
      </w:r>
    </w:p>
    <w:p w:rsidR="000E093B" w:rsidRDefault="000E093B" w:rsidP="000E093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0E093B" w:rsidRDefault="000E093B" w:rsidP="000E093B">
      <w:pPr>
        <w:pStyle w:val="a3"/>
        <w:spacing w:before="0" w:beforeAutospacing="0" w:after="0" w:afterAutospacing="0"/>
        <w:jc w:val="center"/>
      </w:pPr>
    </w:p>
    <w:p w:rsidR="000E093B" w:rsidRDefault="000E093B" w:rsidP="000E093B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ПОСТАНОВЛЕНИЕ</w:t>
      </w:r>
    </w:p>
    <w:p w:rsidR="000E093B" w:rsidRDefault="000E093B" w:rsidP="000E093B">
      <w:pPr>
        <w:pStyle w:val="a3"/>
        <w:spacing w:before="0" w:beforeAutospacing="0" w:after="0" w:afterAutospacing="0"/>
        <w:jc w:val="center"/>
      </w:pPr>
    </w:p>
    <w:p w:rsidR="000E093B" w:rsidRDefault="000E093B" w:rsidP="000E093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25.02.2019     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 xml:space="preserve"> 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 xml:space="preserve">           № 6                                                                                                                     </w:t>
      </w:r>
    </w:p>
    <w:p w:rsidR="000E093B" w:rsidRDefault="000E093B" w:rsidP="000E093B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 xml:space="preserve">  </w:t>
      </w:r>
    </w:p>
    <w:p w:rsidR="000E093B" w:rsidRDefault="000E093B" w:rsidP="000E093B">
      <w:pPr>
        <w:pStyle w:val="a3"/>
        <w:spacing w:before="0" w:beforeAutospacing="0" w:after="0" w:afterAutospacing="0"/>
        <w:ind w:left="3540" w:firstLine="708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с. </w:t>
      </w:r>
      <w:proofErr w:type="spellStart"/>
      <w:r>
        <w:rPr>
          <w:rStyle w:val="a4"/>
          <w:b w:val="0"/>
          <w:sz w:val="28"/>
          <w:szCs w:val="28"/>
        </w:rPr>
        <w:t>Узон</w:t>
      </w:r>
      <w:proofErr w:type="spellEnd"/>
    </w:p>
    <w:p w:rsidR="000E093B" w:rsidRDefault="000E093B" w:rsidP="000E093B">
      <w:pPr>
        <w:pStyle w:val="a3"/>
        <w:spacing w:before="0" w:beforeAutospacing="0" w:after="0" w:afterAutospacing="0"/>
        <w:ind w:left="3540" w:firstLine="708"/>
      </w:pPr>
    </w:p>
    <w:p w:rsidR="000E093B" w:rsidRDefault="000E093B" w:rsidP="000E093B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О вн</w:t>
      </w:r>
      <w:r w:rsidR="00E81F63">
        <w:rPr>
          <w:sz w:val="28"/>
          <w:szCs w:val="28"/>
        </w:rPr>
        <w:t>есении изменений в постановление</w:t>
      </w:r>
      <w:r>
        <w:rPr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от 08.09.2017 № 18  «Об утверждении государственной программы  «Формирование современной городской среды в сельском поселении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»» на 2018-2022 годы»</w:t>
      </w:r>
    </w:p>
    <w:p w:rsidR="000E093B" w:rsidRDefault="000E093B" w:rsidP="000E093B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0A4B55" w:rsidRDefault="000A4B55" w:rsidP="000A4B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09B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со статьей 44 Устава Забайкальского края, Порядком принятия решений о разработке, формирования и реализации государственных программ Забайкальского края, утвержденным постановлением Правительства Забайкальского края от 30 декабря 2013 года № 600, в целях реализации приоритетного проекта «Формирование комфортной городской среды»    </w:t>
      </w:r>
      <w:r>
        <w:rPr>
          <w:rFonts w:ascii="Times New Roman" w:eastAsia="Times New Roman" w:hAnsi="Times New Roman"/>
          <w:sz w:val="28"/>
          <w:szCs w:val="28"/>
        </w:rPr>
        <w:t>администрация СП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0A4B55" w:rsidRPr="00C009B1" w:rsidRDefault="000A4B55" w:rsidP="000A4B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E093B" w:rsidRDefault="000E093B" w:rsidP="000A4B55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4B55" w:rsidRDefault="000A4B55" w:rsidP="000A4B55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0E093B" w:rsidRDefault="000E093B" w:rsidP="000A4B5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="000A4B55" w:rsidRPr="000A4B55">
        <w:rPr>
          <w:sz w:val="28"/>
          <w:szCs w:val="28"/>
        </w:rPr>
        <w:t xml:space="preserve"> </w:t>
      </w:r>
      <w:r w:rsidR="00E81F63">
        <w:rPr>
          <w:sz w:val="28"/>
          <w:szCs w:val="28"/>
        </w:rPr>
        <w:t>постановление</w:t>
      </w:r>
      <w:r w:rsidR="000A4B55">
        <w:rPr>
          <w:sz w:val="28"/>
          <w:szCs w:val="28"/>
        </w:rPr>
        <w:t xml:space="preserve"> администрации сельского поселения «</w:t>
      </w:r>
      <w:proofErr w:type="spellStart"/>
      <w:r w:rsidR="000A4B55">
        <w:rPr>
          <w:sz w:val="28"/>
          <w:szCs w:val="28"/>
        </w:rPr>
        <w:t>Узон</w:t>
      </w:r>
      <w:proofErr w:type="spellEnd"/>
      <w:r w:rsidR="000A4B55">
        <w:rPr>
          <w:sz w:val="28"/>
          <w:szCs w:val="28"/>
        </w:rPr>
        <w:t>» от</w:t>
      </w:r>
      <w:r w:rsidR="00B27BBB">
        <w:rPr>
          <w:sz w:val="28"/>
          <w:szCs w:val="28"/>
        </w:rPr>
        <w:t xml:space="preserve">  08.09.2017 № 18 </w:t>
      </w:r>
      <w:r w:rsidR="000A4B55">
        <w:rPr>
          <w:sz w:val="28"/>
          <w:szCs w:val="28"/>
        </w:rPr>
        <w:t xml:space="preserve"> «Об утверждении государственной программы  «Формирование современной городской среды в сельском поселении «</w:t>
      </w:r>
      <w:proofErr w:type="spellStart"/>
      <w:r w:rsidR="000A4B55">
        <w:rPr>
          <w:sz w:val="28"/>
          <w:szCs w:val="28"/>
        </w:rPr>
        <w:t>Узон</w:t>
      </w:r>
      <w:proofErr w:type="spellEnd"/>
      <w:r w:rsidR="000A4B55">
        <w:rPr>
          <w:sz w:val="28"/>
          <w:szCs w:val="28"/>
        </w:rPr>
        <w:t xml:space="preserve">» </w:t>
      </w:r>
      <w:r w:rsidR="00B27BBB">
        <w:rPr>
          <w:sz w:val="28"/>
          <w:szCs w:val="28"/>
        </w:rPr>
        <w:t xml:space="preserve">на 2018-2022 </w:t>
      </w:r>
      <w:r w:rsidR="000A4B55">
        <w:rPr>
          <w:sz w:val="28"/>
          <w:szCs w:val="28"/>
        </w:rPr>
        <w:t xml:space="preserve"> годы»</w:t>
      </w:r>
    </w:p>
    <w:p w:rsidR="000E093B" w:rsidRDefault="000A4B55" w:rsidP="000E0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1.1.Изменить  </w:t>
      </w:r>
      <w:r w:rsidR="00B27BBB">
        <w:rPr>
          <w:rFonts w:ascii="Times New Roman" w:hAnsi="Times New Roman" w:cs="Times New Roman"/>
          <w:sz w:val="28"/>
          <w:szCs w:val="28"/>
        </w:rPr>
        <w:t>периоды с 2020 по 2024</w:t>
      </w:r>
      <w:r w:rsidR="000E093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E093B" w:rsidRDefault="000E093B" w:rsidP="000E0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в сети Интернет на официальном сайте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E093B" w:rsidRDefault="000E093B" w:rsidP="000E093B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после обнародования.</w:t>
      </w:r>
    </w:p>
    <w:p w:rsidR="00377CDD" w:rsidRDefault="000E093B" w:rsidP="00377CDD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377CDD" w:rsidRDefault="00377CDD" w:rsidP="00377CDD">
      <w:pPr>
        <w:pStyle w:val="a3"/>
        <w:spacing w:after="0" w:afterAutospacing="0"/>
        <w:jc w:val="both"/>
        <w:rPr>
          <w:sz w:val="28"/>
          <w:szCs w:val="28"/>
        </w:rPr>
      </w:pPr>
    </w:p>
    <w:p w:rsidR="00377CDD" w:rsidRDefault="00377CDD" w:rsidP="00377CDD">
      <w:pPr>
        <w:pStyle w:val="a3"/>
        <w:spacing w:after="0" w:afterAutospacing="0"/>
        <w:jc w:val="both"/>
        <w:rPr>
          <w:sz w:val="28"/>
          <w:szCs w:val="28"/>
        </w:rPr>
      </w:pPr>
    </w:p>
    <w:p w:rsidR="000E093B" w:rsidRDefault="000E093B" w:rsidP="00377CDD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                                                             Б.Б.Доржиев</w:t>
      </w:r>
    </w:p>
    <w:p w:rsidR="000E093B" w:rsidRDefault="000E093B" w:rsidP="00377CDD">
      <w:pPr>
        <w:spacing w:after="0" w:line="240" w:lineRule="auto"/>
      </w:pPr>
    </w:p>
    <w:p w:rsidR="00883A36" w:rsidRDefault="00883A36" w:rsidP="00377CDD">
      <w:pPr>
        <w:spacing w:after="0"/>
      </w:pPr>
    </w:p>
    <w:p w:rsidR="001A132F" w:rsidRDefault="001A132F" w:rsidP="00377CDD">
      <w:pPr>
        <w:spacing w:after="0"/>
      </w:pPr>
    </w:p>
    <w:p w:rsidR="001A132F" w:rsidRDefault="001A132F" w:rsidP="00377CDD">
      <w:pPr>
        <w:spacing w:after="0"/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ПРОЕКТ</w:t>
      </w:r>
    </w:p>
    <w:p w:rsidR="001A132F" w:rsidRPr="00F53CA6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1A132F" w:rsidRPr="00F53CA6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 МУНИЦИПАЛЬНОЙ ПРОГРАММЫ</w:t>
      </w:r>
    </w:p>
    <w:p w:rsidR="001A132F" w:rsidRPr="00F53CA6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1A132F" w:rsidRPr="00F53CA6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1A132F" w:rsidRPr="00F53CA6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ФОРМИРОВАНИЕ</w:t>
      </w:r>
    </w:p>
    <w:p w:rsidR="001A132F" w:rsidRPr="00F53CA6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СОВРЕМЕННОЙ ГОРОДСКОЙ СРЕДЫ</w:t>
      </w: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в сельском поселении «</w:t>
      </w:r>
      <w:proofErr w:type="spellStart"/>
      <w:r w:rsidRPr="00F53CA6">
        <w:rPr>
          <w:rFonts w:ascii="Times New Roman" w:eastAsia="Times New Roman" w:hAnsi="Times New Roman"/>
          <w:b/>
          <w:sz w:val="44"/>
          <w:szCs w:val="44"/>
        </w:rPr>
        <w:t>Узон</w:t>
      </w:r>
      <w:proofErr w:type="spellEnd"/>
      <w:r w:rsidRPr="00F53CA6">
        <w:rPr>
          <w:rFonts w:ascii="Times New Roman" w:eastAsia="Times New Roman" w:hAnsi="Times New Roman"/>
          <w:b/>
          <w:sz w:val="44"/>
          <w:szCs w:val="44"/>
        </w:rPr>
        <w:t>»</w:t>
      </w:r>
    </w:p>
    <w:p w:rsidR="001A132F" w:rsidRPr="00F53CA6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1A132F" w:rsidRPr="00F53CA6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на </w:t>
      </w:r>
      <w:r>
        <w:rPr>
          <w:rFonts w:ascii="Times New Roman" w:eastAsia="Times New Roman" w:hAnsi="Times New Roman"/>
          <w:b/>
          <w:sz w:val="44"/>
          <w:szCs w:val="44"/>
        </w:rPr>
        <w:t>2020</w:t>
      </w: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 - </w:t>
      </w:r>
      <w:r>
        <w:rPr>
          <w:rFonts w:ascii="Times New Roman" w:eastAsia="Times New Roman" w:hAnsi="Times New Roman"/>
          <w:b/>
          <w:sz w:val="44"/>
          <w:szCs w:val="44"/>
        </w:rPr>
        <w:t>2024</w:t>
      </w: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 год</w:t>
      </w:r>
      <w:r w:rsidRPr="00F53CA6">
        <w:rPr>
          <w:rFonts w:ascii="Times New Roman" w:eastAsia="Times New Roman" w:hAnsi="Times New Roman"/>
          <w:b/>
          <w:sz w:val="44"/>
          <w:szCs w:val="44"/>
        </w:rPr>
        <w:cr/>
      </w: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32F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32F" w:rsidRPr="00C009B1" w:rsidRDefault="001A132F" w:rsidP="001A13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A132F" w:rsidRPr="00C009B1" w:rsidRDefault="001A132F" w:rsidP="001A132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009B1">
        <w:rPr>
          <w:rFonts w:ascii="Times New Roman" w:eastAsia="Times New Roman" w:hAnsi="Times New Roman"/>
          <w:sz w:val="24"/>
          <w:szCs w:val="24"/>
        </w:rPr>
        <w:t>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№1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к Постановлению </w:t>
      </w:r>
      <w:r>
        <w:rPr>
          <w:rFonts w:ascii="Times New Roman" w:eastAsia="Times New Roman" w:hAnsi="Times New Roman"/>
          <w:sz w:val="24"/>
          <w:szCs w:val="24"/>
        </w:rPr>
        <w:t>администрации СП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Узон</w:t>
      </w:r>
      <w:proofErr w:type="spellEnd"/>
      <w:r w:rsidRPr="00C009B1">
        <w:rPr>
          <w:rFonts w:ascii="Times New Roman" w:eastAsia="Times New Roman" w:hAnsi="Times New Roman"/>
          <w:sz w:val="24"/>
          <w:szCs w:val="24"/>
        </w:rPr>
        <w:t xml:space="preserve">» от </w:t>
      </w:r>
      <w:r w:rsidRPr="00D82D3E">
        <w:rPr>
          <w:rFonts w:ascii="Times New Roman" w:eastAsia="Times New Roman" w:hAnsi="Times New Roman"/>
          <w:sz w:val="24"/>
          <w:szCs w:val="24"/>
        </w:rPr>
        <w:t>25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Pr="00D82D3E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.201</w:t>
      </w:r>
      <w:r w:rsidRPr="00D82D3E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г. №</w:t>
      </w:r>
      <w:r w:rsidRPr="00D82D3E">
        <w:rPr>
          <w:rFonts w:ascii="Times New Roman" w:eastAsia="Times New Roman" w:hAnsi="Times New Roman"/>
          <w:sz w:val="24"/>
          <w:szCs w:val="24"/>
        </w:rPr>
        <w:t xml:space="preserve">6 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/>
          <w:sz w:val="24"/>
          <w:szCs w:val="24"/>
        </w:rPr>
        <w:t>государствен</w:t>
      </w:r>
      <w:r w:rsidRPr="00C009B1">
        <w:rPr>
          <w:rFonts w:ascii="Times New Roman" w:eastAsia="Times New Roman" w:hAnsi="Times New Roman"/>
          <w:sz w:val="24"/>
          <w:szCs w:val="24"/>
        </w:rPr>
        <w:t>ной программы «Формирование современной городской среды в сельском поселении 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Узон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на 2020-2024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C009B1">
        <w:rPr>
          <w:rFonts w:ascii="Times New Roman" w:eastAsia="Times New Roman" w:hAnsi="Times New Roman"/>
          <w:sz w:val="28"/>
          <w:szCs w:val="28"/>
        </w:rPr>
        <w:t>»</w:t>
      </w:r>
    </w:p>
    <w:p w:rsidR="001A132F" w:rsidRDefault="001A132F" w:rsidP="001A132F">
      <w:pPr>
        <w:pStyle w:val="1"/>
        <w:rPr>
          <w:rFonts w:ascii="Times New Roman" w:hAnsi="Times New Roman"/>
          <w:sz w:val="28"/>
          <w:szCs w:val="28"/>
        </w:rPr>
      </w:pPr>
    </w:p>
    <w:p w:rsidR="001A132F" w:rsidRDefault="001A132F" w:rsidP="001A132F">
      <w:pPr>
        <w:rPr>
          <w:sz w:val="28"/>
          <w:szCs w:val="28"/>
        </w:rPr>
      </w:pPr>
    </w:p>
    <w:p w:rsidR="001A132F" w:rsidRPr="00F53CA6" w:rsidRDefault="001A132F" w:rsidP="001A132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53CA6">
        <w:rPr>
          <w:rFonts w:ascii="Times New Roman" w:hAnsi="Times New Roman"/>
          <w:b/>
          <w:sz w:val="36"/>
          <w:szCs w:val="36"/>
        </w:rPr>
        <w:t>Программа</w:t>
      </w:r>
    </w:p>
    <w:p w:rsidR="001A132F" w:rsidRPr="002D73DB" w:rsidRDefault="001A132F" w:rsidP="001A132F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2D73DB">
        <w:rPr>
          <w:rFonts w:ascii="Times New Roman" w:hAnsi="Times New Roman"/>
          <w:sz w:val="36"/>
          <w:szCs w:val="36"/>
        </w:rPr>
        <w:t>Формирова</w:t>
      </w:r>
      <w:r>
        <w:rPr>
          <w:rFonts w:ascii="Times New Roman" w:hAnsi="Times New Roman"/>
          <w:sz w:val="36"/>
          <w:szCs w:val="36"/>
        </w:rPr>
        <w:t>ние современной городской среды в сельском поселении  «</w:t>
      </w:r>
      <w:proofErr w:type="spellStart"/>
      <w:r>
        <w:rPr>
          <w:rFonts w:ascii="Times New Roman" w:hAnsi="Times New Roman"/>
          <w:sz w:val="36"/>
          <w:szCs w:val="36"/>
        </w:rPr>
        <w:t>Узон</w:t>
      </w:r>
      <w:proofErr w:type="spellEnd"/>
      <w:r>
        <w:rPr>
          <w:rFonts w:ascii="Times New Roman" w:hAnsi="Times New Roman"/>
          <w:sz w:val="36"/>
          <w:szCs w:val="36"/>
        </w:rPr>
        <w:t>» на 2020-2024 гг.</w:t>
      </w:r>
    </w:p>
    <w:p w:rsidR="001A132F" w:rsidRPr="00954496" w:rsidRDefault="001A132F" w:rsidP="001A13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132F" w:rsidRPr="00F53CA6" w:rsidRDefault="001A132F" w:rsidP="001A13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F53CA6">
        <w:rPr>
          <w:rFonts w:ascii="Times New Roman" w:hAnsi="Times New Roman" w:cs="Times New Roman"/>
          <w:b/>
          <w:sz w:val="32"/>
          <w:szCs w:val="32"/>
        </w:rPr>
        <w:t>ПАСПОРТ ПРОГРАММЫ</w:t>
      </w:r>
    </w:p>
    <w:p w:rsidR="001A132F" w:rsidRPr="00954496" w:rsidRDefault="001A132F" w:rsidP="001A13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1A132F" w:rsidRPr="00954496" w:rsidTr="00B85C2B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F" w:rsidRPr="00954496" w:rsidRDefault="001A132F" w:rsidP="00B85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F" w:rsidRPr="00954496" w:rsidRDefault="001A132F" w:rsidP="00B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496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сельском поселении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2020-2024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(далее –программа)</w:t>
            </w:r>
          </w:p>
        </w:tc>
      </w:tr>
      <w:tr w:rsidR="001A132F" w:rsidRPr="00954496" w:rsidTr="00B85C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F" w:rsidRPr="00954496" w:rsidRDefault="001A132F" w:rsidP="00B85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F" w:rsidRPr="00954496" w:rsidRDefault="001A132F" w:rsidP="00B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(далее - администрация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A132F" w:rsidRPr="00954496" w:rsidTr="00B85C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F" w:rsidRPr="00954496" w:rsidRDefault="001A132F" w:rsidP="00B85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F" w:rsidRDefault="001A132F" w:rsidP="00B85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3DB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132F" w:rsidRPr="002D73DB" w:rsidRDefault="001A132F" w:rsidP="00B85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132F" w:rsidRPr="002D73DB" w:rsidRDefault="001A132F" w:rsidP="00B85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3DB">
              <w:rPr>
                <w:rFonts w:ascii="Times New Roman" w:hAnsi="Times New Roman"/>
                <w:sz w:val="28"/>
                <w:szCs w:val="28"/>
              </w:rPr>
              <w:t>Граждане, проживающие в сельском поселении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 w:rsidRPr="002D73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132F" w:rsidRPr="00954496" w:rsidRDefault="001A132F" w:rsidP="00B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учреждения</w:t>
            </w:r>
          </w:p>
        </w:tc>
      </w:tr>
      <w:tr w:rsidR="001A132F" w:rsidRPr="00954496" w:rsidTr="00B85C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F" w:rsidRPr="00954496" w:rsidRDefault="001A132F" w:rsidP="00B85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F" w:rsidRPr="00954496" w:rsidRDefault="001A132F" w:rsidP="00B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качества и комфорта </w:t>
            </w:r>
            <w:r w:rsidRPr="00F613B2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 w:rsidRPr="00F613B2">
              <w:rPr>
                <w:rFonts w:ascii="Times New Roman" w:hAnsi="Times New Roman" w:cs="Times New Roman"/>
                <w:sz w:val="28"/>
                <w:szCs w:val="28"/>
              </w:rPr>
              <w:t xml:space="preserve">» с учетом приоритетов территориального развития;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A132F" w:rsidRPr="00954496" w:rsidTr="00B85C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32F" w:rsidRPr="00954496" w:rsidRDefault="001A132F" w:rsidP="00B85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32F" w:rsidRDefault="001A132F" w:rsidP="00B85C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1.С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оздание условий для массового отдыха жителей села и организация обустройства мест массового пребывания населения;</w:t>
            </w:r>
          </w:p>
          <w:p w:rsidR="001A132F" w:rsidRDefault="001A132F" w:rsidP="00B85C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2.С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овершенствование архитектурно - художественного облика села, размещение и содержание малых архитектурных форм;</w:t>
            </w:r>
          </w:p>
          <w:p w:rsidR="001A132F" w:rsidRDefault="001A132F" w:rsidP="00B85C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D4444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выполнение озеленения придомовых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A132F" w:rsidRDefault="001A132F" w:rsidP="00B85C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Установка урн;</w:t>
            </w:r>
          </w:p>
          <w:p w:rsidR="001A132F" w:rsidRDefault="001A132F" w:rsidP="00B85C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Оборудование детских и (или) спортивных площадок;</w:t>
            </w:r>
          </w:p>
          <w:p w:rsidR="001A132F" w:rsidRPr="00954496" w:rsidRDefault="001A132F" w:rsidP="00B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142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42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A132F" w:rsidRPr="00954496" w:rsidTr="00B85C2B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2F" w:rsidRPr="00954496" w:rsidRDefault="001A132F" w:rsidP="00B85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казатели 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2F" w:rsidRPr="00954496" w:rsidRDefault="001A132F" w:rsidP="00B85C2B">
            <w:pPr>
              <w:pStyle w:val="ConsPlusNormal"/>
              <w:tabs>
                <w:tab w:val="left" w:pos="1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благоустроенных дворовых территорий </w:t>
            </w:r>
            <w:r w:rsidRPr="0036324C">
              <w:rPr>
                <w:rFonts w:ascii="Times New Roman" w:hAnsi="Times New Roman" w:cs="Times New Roman"/>
                <w:sz w:val="28"/>
                <w:szCs w:val="28"/>
              </w:rPr>
              <w:t>для массового отдыха жителей села и организация обустройства мест массового пребывания населения;</w:t>
            </w:r>
          </w:p>
          <w:p w:rsidR="001A132F" w:rsidRPr="00954496" w:rsidRDefault="001A132F" w:rsidP="00B85C2B">
            <w:pPr>
              <w:pStyle w:val="ConsPlusNormal"/>
              <w:tabs>
                <w:tab w:val="left" w:pos="1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2F" w:rsidRPr="00954496" w:rsidTr="00B85C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F" w:rsidRPr="005344D6" w:rsidRDefault="001A132F" w:rsidP="00B85C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44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5344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2F" w:rsidRPr="005344D6" w:rsidRDefault="001A132F" w:rsidP="00B85C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2020-2024 годы</w:t>
            </w:r>
          </w:p>
        </w:tc>
      </w:tr>
      <w:tr w:rsidR="001A132F" w:rsidRPr="00954496" w:rsidTr="00B85C2B">
        <w:trPr>
          <w:trHeight w:val="44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F" w:rsidRPr="00954496" w:rsidRDefault="001A132F" w:rsidP="00B85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очники финансового обеспечения 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F" w:rsidRDefault="001A132F" w:rsidP="00B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32F" w:rsidRDefault="001A132F" w:rsidP="00B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1000000,00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1A132F" w:rsidRPr="0021080D" w:rsidRDefault="001A132F" w:rsidP="00B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A132F" w:rsidRPr="0021080D" w:rsidRDefault="001A132F" w:rsidP="00B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дворовых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 для массового отдыха жителей села 1000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A132F" w:rsidRPr="0021080D" w:rsidRDefault="001A132F" w:rsidP="00B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A132F" w:rsidRPr="00AB650C" w:rsidRDefault="001A132F" w:rsidP="00B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бюджета    950000 рублей, </w:t>
            </w: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  <w:p w:rsidR="001A132F" w:rsidRDefault="001A132F" w:rsidP="00B85C2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средства местного  бюджета   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000 рублей,  5%</w:t>
            </w:r>
          </w:p>
          <w:p w:rsidR="001A132F" w:rsidRPr="00AA6A1F" w:rsidRDefault="001A132F" w:rsidP="00B85C2B">
            <w:pPr>
              <w:rPr>
                <w:sz w:val="28"/>
                <w:szCs w:val="28"/>
              </w:rPr>
            </w:pPr>
          </w:p>
        </w:tc>
      </w:tr>
      <w:tr w:rsidR="001A132F" w:rsidRPr="00954496" w:rsidTr="00B85C2B">
        <w:trPr>
          <w:trHeight w:val="14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32F" w:rsidRPr="00954496" w:rsidRDefault="001A132F" w:rsidP="00B85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32F" w:rsidRDefault="001A132F" w:rsidP="00B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площади благоустроенных дворовых территорий для массового отдыха жителей села;</w:t>
            </w:r>
          </w:p>
          <w:p w:rsidR="001A132F" w:rsidRPr="00954496" w:rsidRDefault="001A132F" w:rsidP="00B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2F" w:rsidRPr="00954496" w:rsidTr="00B85C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F" w:rsidRPr="005344D6" w:rsidRDefault="001A132F" w:rsidP="00B85C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2F" w:rsidRDefault="001A132F" w:rsidP="00B85C2B">
            <w:pPr>
              <w:pStyle w:val="a5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      </w:t>
            </w:r>
            <w:proofErr w:type="gramStart"/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>Контроль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</w:t>
            </w:r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за</w:t>
            </w:r>
            <w:proofErr w:type="gramEnd"/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ходом реализации программы осуществляет</w:t>
            </w:r>
          </w:p>
          <w:p w:rsidR="001A132F" w:rsidRPr="00E938CB" w:rsidRDefault="001A132F" w:rsidP="00B85C2B">
            <w:pPr>
              <w:pStyle w:val="a5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-Администрация сельского поселения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132F" w:rsidRPr="00E40095" w:rsidRDefault="001A132F" w:rsidP="00B85C2B">
            <w:pPr>
              <w:pStyle w:val="ConsPlusNormal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1A132F" w:rsidRPr="00954496" w:rsidRDefault="001A132F" w:rsidP="001A13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132F" w:rsidRDefault="001A132F" w:rsidP="001A132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A132F" w:rsidRDefault="001A132F" w:rsidP="001A1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32F" w:rsidRPr="00AF0D9C" w:rsidRDefault="001A132F" w:rsidP="001A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132F" w:rsidRDefault="001A132F" w:rsidP="001A132F">
      <w:pPr>
        <w:pStyle w:val="ConsPlusNormal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A132F" w:rsidRDefault="001A132F" w:rsidP="001A132F">
      <w:pPr>
        <w:pStyle w:val="ConsPlusNormal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A132F" w:rsidRPr="00F53CA6" w:rsidRDefault="001A132F" w:rsidP="001A13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CA6"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  <w:t>I</w:t>
      </w:r>
      <w:r w:rsidRPr="00F53CA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.  </w:t>
      </w:r>
      <w:r w:rsidRPr="00F53CA6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proofErr w:type="gramEnd"/>
      <w:r w:rsidRPr="00F53CA6">
        <w:rPr>
          <w:rFonts w:ascii="Times New Roman" w:hAnsi="Times New Roman" w:cs="Times New Roman"/>
          <w:b/>
          <w:sz w:val="28"/>
          <w:szCs w:val="28"/>
        </w:rPr>
        <w:t xml:space="preserve"> сферы реализации</w:t>
      </w:r>
    </w:p>
    <w:p w:rsidR="001A132F" w:rsidRPr="00F53CA6" w:rsidRDefault="001A132F" w:rsidP="001A132F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F53CA6">
        <w:rPr>
          <w:rFonts w:ascii="Times New Roman" w:hAnsi="Times New Roman"/>
          <w:b/>
          <w:color w:val="000000"/>
          <w:sz w:val="28"/>
          <w:szCs w:val="28"/>
        </w:rPr>
        <w:t>разработки программы</w:t>
      </w:r>
    </w:p>
    <w:p w:rsidR="001A132F" w:rsidRPr="00AF0D9C" w:rsidRDefault="001A132F" w:rsidP="001A13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1A132F" w:rsidRDefault="001A132F" w:rsidP="001A132F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F0D9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Основной задачей деятельности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F0D9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было и остается </w:t>
      </w:r>
      <w:r w:rsidRPr="00AF0D9C">
        <w:rPr>
          <w:rFonts w:ascii="Times New Roman" w:eastAsia="Times New Roman" w:hAnsi="Times New Roman"/>
          <w:sz w:val="28"/>
          <w:szCs w:val="28"/>
        </w:rPr>
        <w:t>обеспечение решения важных социально-экономических вопросов, направленных, прежде всего на обеспечение безопасности  и   повышение качества жизни   населения.</w:t>
      </w:r>
    </w:p>
    <w:p w:rsidR="001A132F" w:rsidRPr="00AF0D9C" w:rsidRDefault="001A132F" w:rsidP="001A13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F0D9C">
        <w:rPr>
          <w:rFonts w:ascii="Times New Roman" w:eastAsia="Times New Roman" w:hAnsi="Times New Roman"/>
          <w:sz w:val="28"/>
          <w:szCs w:val="28"/>
        </w:rPr>
        <w:t xml:space="preserve">Комфортные условия  жизни неразрывно связаны  с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F0D9C">
        <w:rPr>
          <w:rFonts w:ascii="Times New Roman" w:eastAsia="Times New Roman" w:hAnsi="Times New Roman"/>
          <w:sz w:val="28"/>
          <w:szCs w:val="28"/>
        </w:rPr>
        <w:t>благоустроенной и экологически чистой средой обитания.</w:t>
      </w:r>
      <w:r w:rsidRPr="00AF0D9C">
        <w:rPr>
          <w:rFonts w:ascii="Times New Roman" w:eastAsia="Times New Roman" w:hAnsi="Times New Roman"/>
          <w:sz w:val="28"/>
          <w:szCs w:val="28"/>
        </w:rPr>
        <w:tab/>
      </w:r>
    </w:p>
    <w:p w:rsidR="001A132F" w:rsidRDefault="001A132F" w:rsidP="001A13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F0D9C">
        <w:rPr>
          <w:rFonts w:ascii="Times New Roman" w:eastAsia="Times New Roman" w:hAnsi="Times New Roman"/>
          <w:sz w:val="28"/>
          <w:szCs w:val="28"/>
        </w:rPr>
        <w:t>Благоустройство  населенных пунктов является одним из важнейших и наиболее затратных  направлений деятельности  администрации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B207BA">
        <w:rPr>
          <w:rFonts w:ascii="Times New Roman" w:hAnsi="Times New Roman"/>
          <w:color w:val="000000"/>
          <w:sz w:val="28"/>
          <w:szCs w:val="28"/>
        </w:rPr>
        <w:t>В недостаточном объеме производились работы в границах дворовых территорий по уходу за зелеными насаждениями, удалению старых и больных деревьев, не осуществлялась</w:t>
      </w:r>
      <w:r>
        <w:rPr>
          <w:rFonts w:ascii="Times New Roman" w:hAnsi="Times New Roman"/>
          <w:color w:val="000000"/>
          <w:sz w:val="28"/>
          <w:szCs w:val="28"/>
        </w:rPr>
        <w:t xml:space="preserve"> посадка деревьев и кустарников,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не устроены цветники</w:t>
      </w:r>
      <w:r>
        <w:rPr>
          <w:rFonts w:ascii="Times New Roman" w:hAnsi="Times New Roman"/>
          <w:color w:val="000000"/>
          <w:sz w:val="28"/>
          <w:szCs w:val="28"/>
        </w:rPr>
        <w:t xml:space="preserve">, недостаточно </w:t>
      </w:r>
      <w:r w:rsidRPr="00B207BA">
        <w:rPr>
          <w:rFonts w:ascii="Times New Roman" w:hAnsi="Times New Roman"/>
          <w:color w:val="000000"/>
          <w:sz w:val="28"/>
          <w:szCs w:val="28"/>
        </w:rPr>
        <w:t>обустроены детски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спортивно-игровы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 w:rsidRPr="00B207BA">
        <w:rPr>
          <w:rFonts w:ascii="Times New Roman" w:hAnsi="Times New Roman"/>
          <w:color w:val="000000"/>
          <w:sz w:val="28"/>
          <w:szCs w:val="28"/>
        </w:rPr>
        <w:t>.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Из года в год ведётся планомерная работа в этом направлении.</w:t>
      </w:r>
    </w:p>
    <w:p w:rsidR="001A132F" w:rsidRDefault="001A132F" w:rsidP="001A13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C73">
        <w:rPr>
          <w:rFonts w:ascii="Times New Roman" w:hAnsi="Times New Roman"/>
          <w:color w:val="000000"/>
          <w:sz w:val="28"/>
          <w:szCs w:val="28"/>
        </w:rPr>
        <w:t>Основным методом решения проблемы должно стать благоустройство дворовых территорий</w:t>
      </w:r>
      <w:r>
        <w:rPr>
          <w:rFonts w:ascii="Times New Roman" w:hAnsi="Times New Roman"/>
          <w:color w:val="000000"/>
          <w:sz w:val="28"/>
          <w:szCs w:val="28"/>
        </w:rPr>
        <w:t xml:space="preserve"> для массового отдыха</w:t>
      </w:r>
      <w:r w:rsidRPr="00295C73">
        <w:rPr>
          <w:rFonts w:ascii="Times New Roman" w:hAnsi="Times New Roman"/>
          <w:color w:val="000000"/>
          <w:sz w:val="28"/>
          <w:szCs w:val="28"/>
        </w:rPr>
        <w:t>, котор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95C73">
        <w:rPr>
          <w:rFonts w:ascii="Times New Roman" w:hAnsi="Times New Roman"/>
          <w:color w:val="000000"/>
          <w:sz w:val="28"/>
          <w:szCs w:val="28"/>
        </w:rPr>
        <w:t>е представляет собой совокупность мероприятий, направленных на создание и поддержание функционально, экологически и эстетически надлежащего уровня городской среды, в том числе улучшение безопасности. Реализация Программы позволит создать благоприятные условия городской среды, повысить комфортность проживания населения села, увеличить площадь зеленых зон, обеспечить более эффективную эксплуатацию дворовых, улучшить условия для отдыха и занятий спортом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132F" w:rsidRPr="00295C73" w:rsidRDefault="001A132F" w:rsidP="001A13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Программы в </w:t>
      </w:r>
      <w:r>
        <w:rPr>
          <w:rFonts w:ascii="Times New Roman" w:hAnsi="Times New Roman"/>
          <w:color w:val="000000"/>
          <w:sz w:val="28"/>
          <w:szCs w:val="28"/>
        </w:rPr>
        <w:t>2020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годах позволит создать благоприятные условия проживания жителей </w:t>
      </w:r>
      <w:r>
        <w:rPr>
          <w:rFonts w:ascii="Times New Roman" w:hAnsi="Times New Roman"/>
          <w:color w:val="000000"/>
          <w:sz w:val="28"/>
          <w:szCs w:val="28"/>
        </w:rPr>
        <w:t>села</w:t>
      </w:r>
      <w:r w:rsidRPr="00295C73">
        <w:rPr>
          <w:rFonts w:ascii="Times New Roman" w:hAnsi="Times New Roman"/>
          <w:color w:val="000000"/>
          <w:sz w:val="28"/>
          <w:szCs w:val="28"/>
        </w:rPr>
        <w:t>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1A132F" w:rsidRPr="00AB650C" w:rsidRDefault="001A132F" w:rsidP="001A13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1A132F" w:rsidRPr="002137EB" w:rsidRDefault="001A132F" w:rsidP="001A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val="en-US"/>
        </w:rPr>
        <w:t>II</w:t>
      </w:r>
      <w:r w:rsidRPr="0083653E">
        <w:rPr>
          <w:rFonts w:ascii="Times New Roman" w:eastAsia="Times New Roman" w:hAnsi="Times New Roman" w:cs="Calibri"/>
          <w:b/>
          <w:color w:val="000000"/>
          <w:sz w:val="28"/>
          <w:szCs w:val="28"/>
        </w:rPr>
        <w:t xml:space="preserve">. </w:t>
      </w:r>
      <w:r w:rsidRPr="002137EB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Характеристика сферы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 w:rsidRPr="002137EB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благоустройства общественных территорий</w:t>
      </w:r>
    </w:p>
    <w:p w:rsidR="001A132F" w:rsidRPr="002137EB" w:rsidRDefault="001A132F" w:rsidP="001A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 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Внешний облик села, его </w:t>
      </w:r>
      <w:proofErr w:type="gramStart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эстетический вид</w:t>
      </w:r>
      <w:proofErr w:type="gramEnd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сел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 </w:t>
      </w:r>
      <w:proofErr w:type="gramStart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На территории села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8"/>
        </w:rPr>
        <w:t>»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имеется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13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улиц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и переулков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протяженностью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10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55 км..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Для обеспечения благоустройства общественных территорий целесообразно проведение следующих мероприятий: 1) ремонт, восстановление улиц 2) ремонт, восстановление пешеходных зон (тротуары, пешеходные дорожки и т.д.); 3) обеспечение безопасности движения (установка, ремонт и восстановление ограждений);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4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) установка указателей с наименованиями улиц;</w:t>
      </w:r>
      <w:proofErr w:type="gramEnd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5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) озеленение;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6) установка скамеек, урн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. Программа «Формирование современной городской среды на территории сельского поселения «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</w:rPr>
        <w:t>Узон</w:t>
      </w:r>
      <w:proofErr w:type="spellEnd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» на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2020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2024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г.г.» предусма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тривает целенаправленную работу.</w:t>
      </w:r>
    </w:p>
    <w:p w:rsidR="001A132F" w:rsidRPr="00885573" w:rsidRDefault="001A132F" w:rsidP="001A13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     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Комплексный подход, предусмотренный Программой, создаст условия для улучшения внешнего вида села,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1A132F" w:rsidRPr="00886743" w:rsidRDefault="001A132F" w:rsidP="001A132F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86743">
        <w:rPr>
          <w:rFonts w:ascii="Times New Roman" w:hAnsi="Times New Roman"/>
          <w:b/>
          <w:color w:val="000000"/>
          <w:sz w:val="28"/>
          <w:szCs w:val="28"/>
        </w:rPr>
        <w:t>II. ПРИОРИТЕТЫ МУНИЦИПАЛЬНОЙ ПОЛИТИКИ</w:t>
      </w:r>
    </w:p>
    <w:p w:rsidR="001A132F" w:rsidRPr="00886743" w:rsidRDefault="001A132F" w:rsidP="001A132F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В СФЕРЕ БЛАГОУСТРОЙСТВА.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ОСНОВНАЯ ЦЕЛЬ, ЗАДАЧИ, ЭТАПЫ И СРОКИ ВЫПОЛНЕНИЯ МУНИЦИПАЛЬНОЙ ПРОГРАММЫ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Р</w:t>
      </w:r>
      <w:r w:rsidRPr="00885573">
        <w:rPr>
          <w:rFonts w:ascii="Times New Roman" w:hAnsi="Times New Roman"/>
          <w:color w:val="000000"/>
          <w:sz w:val="28"/>
          <w:szCs w:val="28"/>
        </w:rPr>
        <w:t>еализация программы осуществляется в соответствии с действующим законодательством Российской Федераци</w:t>
      </w:r>
      <w:r>
        <w:rPr>
          <w:rFonts w:ascii="Times New Roman" w:hAnsi="Times New Roman"/>
          <w:color w:val="000000"/>
          <w:sz w:val="28"/>
          <w:szCs w:val="28"/>
        </w:rPr>
        <w:t xml:space="preserve">и в сфере жилищно-коммунального </w:t>
      </w:r>
      <w:r w:rsidRPr="00885573">
        <w:rPr>
          <w:rFonts w:ascii="Times New Roman" w:hAnsi="Times New Roman"/>
          <w:color w:val="000000"/>
          <w:sz w:val="28"/>
          <w:szCs w:val="28"/>
        </w:rPr>
        <w:t>хозяйства.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5573">
        <w:rPr>
          <w:rFonts w:ascii="Times New Roman" w:hAnsi="Times New Roman"/>
          <w:b/>
          <w:color w:val="000000"/>
          <w:sz w:val="28"/>
          <w:szCs w:val="28"/>
        </w:rPr>
        <w:t>Цель программы: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повышение уровня благоустр</w:t>
      </w:r>
      <w:r>
        <w:rPr>
          <w:rFonts w:ascii="Times New Roman" w:hAnsi="Times New Roman"/>
          <w:color w:val="000000"/>
          <w:sz w:val="28"/>
          <w:szCs w:val="28"/>
        </w:rPr>
        <w:t xml:space="preserve">ойства дворовых </w:t>
      </w:r>
      <w:r w:rsidRPr="00885573">
        <w:rPr>
          <w:rFonts w:ascii="Times New Roman" w:hAnsi="Times New Roman"/>
          <w:color w:val="000000"/>
          <w:sz w:val="28"/>
          <w:szCs w:val="28"/>
        </w:rPr>
        <w:t>территорий жилых домов, а также общественных территорий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Узон</w:t>
      </w:r>
      <w:proofErr w:type="spellEnd"/>
      <w:r w:rsidRPr="00885573"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создание комфортных и безопасных условий проживания граждан;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обеспечение жизненно важных социально-экономических интересов жителей села;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массового отдыха жителей;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совершенствование архитектурно-художественного облика села, размещение и содержание малых архитектурных форм;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обновление озеленения территорий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Основными приоритетами являются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комплексный подход в реализации проектов благоустройства дворовых и общественных территорий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поселения;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муниципальные программы;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повышение качества городской среды, не требующие специального финансирования (разработку правил уборки территорий, прилегающих к коммерческим объектам и т.д.);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реализация мероприятий, обеспечивающих поддержание территорий в надлежащем комфортном состоянии.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Поставленная цель достигается решением следующих задач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выполнение ремонта и благоустройства дворовых территорий и общественных территорий;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улучшение технического состояния территорий, условий в местах массового пребывания населения;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поддержание санитарного порядка на территории села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участие населения в процессе формирования плана комплексного благоустройства дворовых территорий и общественного обсуждения их реализации;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обеспечение реализации мероприятий программы в соответствии с </w:t>
      </w: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утвержденными сроками.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Срок реализации муниципальной программы - </w:t>
      </w:r>
      <w:r>
        <w:rPr>
          <w:rFonts w:ascii="Times New Roman" w:hAnsi="Times New Roman"/>
          <w:color w:val="000000"/>
          <w:sz w:val="28"/>
          <w:szCs w:val="28"/>
        </w:rPr>
        <w:t>2020</w:t>
      </w:r>
      <w:r w:rsidRPr="0088557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г.г., с возможностью внесения изменений в объемы и сроки реализации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AA2F3F">
        <w:rPr>
          <w:rFonts w:ascii="Times New Roman" w:hAnsi="Times New Roman"/>
          <w:b/>
          <w:color w:val="000000"/>
          <w:sz w:val="28"/>
          <w:szCs w:val="28"/>
        </w:rPr>
        <w:t>IV. ПЕРЕЧЕНЬ МЕРОПРИЯТИЙ ПРОГРАММЫ</w:t>
      </w:r>
    </w:p>
    <w:p w:rsidR="001A132F" w:rsidRPr="00AA2F3F" w:rsidRDefault="001A132F" w:rsidP="001A132F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риски, связанные с изменением бюджетного законодательства;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финансовые риски: финансирование Программы не в полном объеме в связи с неисполнением доходной части бюджета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поселения;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при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претендентов;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несвоевременное выполнение работ подрядными организациями может привести к нарушению сроков выполнения программных мероприятий;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заключение муниципальных контрактов и договоров с организациями, которые окажутся неспособными исполнить свои обязательства.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В таком случае Программа подлежит корректировке. Проведение повторных процедур приведет к изменению сроков исполнения программных мероприятий.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Способами ограничения рисков являются: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а) концентрация ресурсов на решении приоритетных задач;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б) изучение и внедрение положительного опыта других муниципальных образований;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в) повышение результативности реализации программы и эффективности использования бюджетных средств;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г) своевременное внесение изменений в бюджет и муниципальную Программу.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AA2F3F">
        <w:rPr>
          <w:rFonts w:ascii="Times New Roman" w:hAnsi="Times New Roman"/>
          <w:b/>
          <w:color w:val="000000"/>
          <w:sz w:val="28"/>
          <w:szCs w:val="28"/>
        </w:rPr>
        <w:t>V. ОБОСНОВАНИЕ РЕСУРСНОГО ОБЕСПЕЧЕНИЯ ПРОГРАММЫ</w:t>
      </w:r>
    </w:p>
    <w:p w:rsidR="001A132F" w:rsidRPr="00AA2F3F" w:rsidRDefault="001A132F" w:rsidP="001A132F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Общий объем финансового обеспечения муниципальной Программы в </w:t>
      </w:r>
      <w:r>
        <w:rPr>
          <w:rFonts w:ascii="Times New Roman" w:hAnsi="Times New Roman"/>
          <w:color w:val="000000"/>
          <w:sz w:val="28"/>
          <w:szCs w:val="28"/>
        </w:rPr>
        <w:t>2020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 годах составит </w:t>
      </w:r>
      <w:r>
        <w:rPr>
          <w:rFonts w:ascii="Times New Roman" w:hAnsi="Times New Roman"/>
          <w:color w:val="000000"/>
          <w:sz w:val="28"/>
          <w:szCs w:val="28"/>
        </w:rPr>
        <w:t>100 000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,0 рублей.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реализуется за счет средств федерального бюджета, местного бюджета и внебюджетных средств.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CF127C">
        <w:rPr>
          <w:rFonts w:ascii="Times New Roman" w:hAnsi="Times New Roman"/>
          <w:color w:val="000000"/>
          <w:sz w:val="28"/>
          <w:szCs w:val="28"/>
        </w:rPr>
        <w:t>В рамках реализации Программы внебюджетные средства планируется привлекать в форме сре</w:t>
      </w:r>
      <w:proofErr w:type="gramStart"/>
      <w:r w:rsidRPr="00CF127C">
        <w:rPr>
          <w:rFonts w:ascii="Times New Roman" w:hAnsi="Times New Roman"/>
          <w:color w:val="000000"/>
          <w:sz w:val="28"/>
          <w:szCs w:val="28"/>
        </w:rPr>
        <w:t>дств гр</w:t>
      </w:r>
      <w:proofErr w:type="gramEnd"/>
      <w:r w:rsidRPr="00CF127C">
        <w:rPr>
          <w:rFonts w:ascii="Times New Roman" w:hAnsi="Times New Roman"/>
          <w:color w:val="000000"/>
          <w:sz w:val="28"/>
          <w:szCs w:val="28"/>
        </w:rPr>
        <w:t xml:space="preserve">аждан и заинтересованных организаций. 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CF127C">
        <w:rPr>
          <w:rFonts w:ascii="Times New Roman" w:hAnsi="Times New Roman"/>
          <w:color w:val="000000"/>
          <w:sz w:val="28"/>
          <w:szCs w:val="28"/>
        </w:rPr>
        <w:t>Объем финансирования является ориентировочным и корректируется: после разработки проектно-сметной документации на каждый объект; после утверждения суммы субсидии на реализацию муниципальной Программы.</w:t>
      </w:r>
    </w:p>
    <w:p w:rsidR="001A132F" w:rsidRDefault="001A132F" w:rsidP="001A132F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132F" w:rsidRPr="00D8201B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8201B">
        <w:rPr>
          <w:rFonts w:ascii="Times New Roman" w:hAnsi="Times New Roman"/>
          <w:b/>
          <w:sz w:val="28"/>
          <w:szCs w:val="28"/>
        </w:rPr>
        <w:t>VI. МЕХАНИЗМ РЕАЛИЗАЦИИ ПРОГРАММЫ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определяется администрацией и предусматривает проведение организационных мероприятий, обеспечивающих выполнение программы.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Заказчик Программы: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отвечает за реализацию мероприятий Программы, целевое и эффективное использование средств федерального, местного бюджетов, выделяемых на их выполнение</w:t>
      </w:r>
      <w:r>
        <w:rPr>
          <w:rFonts w:ascii="Times New Roman" w:hAnsi="Times New Roman"/>
          <w:sz w:val="28"/>
          <w:szCs w:val="28"/>
        </w:rPr>
        <w:t>;</w:t>
      </w:r>
      <w:r w:rsidRPr="00D8201B">
        <w:rPr>
          <w:rFonts w:ascii="Times New Roman" w:hAnsi="Times New Roman"/>
          <w:sz w:val="28"/>
          <w:szCs w:val="28"/>
        </w:rPr>
        <w:t xml:space="preserve">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обеспечивает согласованность действий исполнителей по подготовке и реализации программных мероприятий</w:t>
      </w:r>
      <w:r>
        <w:rPr>
          <w:rFonts w:ascii="Times New Roman" w:hAnsi="Times New Roman"/>
          <w:sz w:val="28"/>
          <w:szCs w:val="28"/>
        </w:rPr>
        <w:t>;</w:t>
      </w:r>
      <w:r w:rsidRPr="00D8201B">
        <w:rPr>
          <w:rFonts w:ascii="Times New Roman" w:hAnsi="Times New Roman"/>
          <w:sz w:val="28"/>
          <w:szCs w:val="28"/>
        </w:rPr>
        <w:t xml:space="preserve">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представляет в установленном порядке отчеты о ходе финансирования и реализации соответствующих мероприятий Программы. Ответственный исполнитель Программы: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несет ответственность за реализацию мероприятий Программы в установленные сроки;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обеспечивает согласованность действий заказчика и исполнителя Программы по подготовке и реализации программных мероприятий;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представляет в установленном порядке отчеты о ходе финансирования и реализации мероприятий Программы.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Важным фактом в реализации муниципальной Программы является участие заинтересованных лиц, граждан и организаций в процессе обсуждения проекта муниципальной программы, внесение замечаний и предложений по включению дворовых территорий и общественных территорий в Программу.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>Собственники д</w:t>
      </w:r>
      <w:r>
        <w:rPr>
          <w:rFonts w:ascii="Times New Roman" w:hAnsi="Times New Roman"/>
          <w:sz w:val="28"/>
          <w:szCs w:val="28"/>
        </w:rPr>
        <w:t>омов</w:t>
      </w:r>
      <w:r w:rsidRPr="00D8201B">
        <w:rPr>
          <w:rFonts w:ascii="Times New Roman" w:hAnsi="Times New Roman"/>
          <w:sz w:val="28"/>
          <w:szCs w:val="28"/>
        </w:rPr>
        <w:t xml:space="preserve">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и финансовое участие в реализации мероприятий по благоустройству дворовых территорий.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Заинтересованным лицам предлагается обеспечить трудовое участие в реализации мероприятий по благоустройству дворовых территорий: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деревьев, охрана объекта);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- обеспечение благоприятных условий для работы подрядной организации, выполняющей работы.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</w:t>
      </w:r>
      <w:r>
        <w:rPr>
          <w:rFonts w:ascii="Times New Roman" w:hAnsi="Times New Roman"/>
          <w:sz w:val="28"/>
          <w:szCs w:val="28"/>
        </w:rPr>
        <w:t>граждан</w:t>
      </w:r>
      <w:r w:rsidRPr="00D8201B">
        <w:rPr>
          <w:rFonts w:ascii="Times New Roman" w:hAnsi="Times New Roman"/>
          <w:sz w:val="28"/>
          <w:szCs w:val="28"/>
        </w:rPr>
        <w:t xml:space="preserve">.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D4673">
        <w:rPr>
          <w:rFonts w:ascii="Times New Roman" w:hAnsi="Times New Roman"/>
          <w:b/>
          <w:sz w:val="28"/>
          <w:szCs w:val="28"/>
        </w:rPr>
        <w:t xml:space="preserve">VII. ОЦЕНКА СОЦИАЛЬНО-ЭКОНОМИЧЕСКОЙ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D4673">
        <w:rPr>
          <w:rFonts w:ascii="Times New Roman" w:hAnsi="Times New Roman"/>
          <w:b/>
          <w:sz w:val="28"/>
          <w:szCs w:val="28"/>
        </w:rPr>
        <w:t>ЭФФЕКТИВНОСТИ РЕАЛИЗАЦИИ ПРОГРАММЫ</w:t>
      </w:r>
    </w:p>
    <w:p w:rsidR="001A132F" w:rsidRPr="00CD4673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Реализация запланированных мероприятий в </w:t>
      </w:r>
      <w:r>
        <w:rPr>
          <w:rFonts w:ascii="Times New Roman" w:hAnsi="Times New Roman"/>
          <w:sz w:val="28"/>
          <w:szCs w:val="28"/>
        </w:rPr>
        <w:t>2020</w:t>
      </w:r>
      <w:r w:rsidRPr="00CD467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2024 г</w:t>
      </w:r>
      <w:r w:rsidRPr="00CD4673">
        <w:rPr>
          <w:rFonts w:ascii="Times New Roman" w:hAnsi="Times New Roman"/>
          <w:sz w:val="28"/>
          <w:szCs w:val="28"/>
        </w:rPr>
        <w:t xml:space="preserve">г. позволит удовлетворить большую часть обращений граждан о неудовлетворительном техническом состоянии дворовых 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</w:t>
      </w:r>
      <w:r w:rsidRPr="00CD4673">
        <w:rPr>
          <w:rFonts w:ascii="Times New Roman" w:hAnsi="Times New Roman"/>
          <w:sz w:val="28"/>
          <w:szCs w:val="28"/>
        </w:rPr>
        <w:t xml:space="preserve">ского поселения.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Администрация осуществляет мониторинг ситуации и анализ эффективности выполняемой работы.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proofErr w:type="gramStart"/>
      <w:r w:rsidRPr="00CD4673">
        <w:rPr>
          <w:rFonts w:ascii="Times New Roman" w:hAnsi="Times New Roman"/>
          <w:sz w:val="28"/>
          <w:szCs w:val="28"/>
        </w:rPr>
        <w:t>предоставляет отчет</w:t>
      </w:r>
      <w:proofErr w:type="gramEnd"/>
      <w:r w:rsidRPr="00CD4673">
        <w:rPr>
          <w:rFonts w:ascii="Times New Roman" w:hAnsi="Times New Roman"/>
          <w:sz w:val="28"/>
          <w:szCs w:val="28"/>
        </w:rPr>
        <w:t xml:space="preserve"> о выполненных мероприятиях по объектам </w:t>
      </w:r>
      <w:r>
        <w:rPr>
          <w:rFonts w:ascii="Times New Roman" w:hAnsi="Times New Roman"/>
          <w:sz w:val="28"/>
          <w:szCs w:val="28"/>
        </w:rPr>
        <w:t>сель</w:t>
      </w:r>
      <w:r w:rsidRPr="00CD4673">
        <w:rPr>
          <w:rFonts w:ascii="Times New Roman" w:hAnsi="Times New Roman"/>
          <w:sz w:val="28"/>
          <w:szCs w:val="28"/>
        </w:rPr>
        <w:t xml:space="preserve">ского поселения.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планируется проведения мероприятий по капитальному ремонту </w:t>
      </w:r>
      <w:r>
        <w:rPr>
          <w:rFonts w:ascii="Times New Roman" w:hAnsi="Times New Roman"/>
          <w:sz w:val="28"/>
          <w:szCs w:val="28"/>
        </w:rPr>
        <w:t>6 ед.</w:t>
      </w:r>
      <w:r w:rsidRPr="00CD4673">
        <w:rPr>
          <w:rFonts w:ascii="Times New Roman" w:hAnsi="Times New Roman"/>
          <w:sz w:val="28"/>
          <w:szCs w:val="28"/>
        </w:rPr>
        <w:t xml:space="preserve"> дворовых территорий, и благоустройству </w:t>
      </w:r>
      <w:r>
        <w:rPr>
          <w:rFonts w:ascii="Times New Roman" w:hAnsi="Times New Roman"/>
          <w:sz w:val="28"/>
          <w:szCs w:val="28"/>
        </w:rPr>
        <w:t>4</w:t>
      </w:r>
      <w:r w:rsidRPr="00CD4673">
        <w:rPr>
          <w:rFonts w:ascii="Times New Roman" w:hAnsi="Times New Roman"/>
          <w:sz w:val="28"/>
          <w:szCs w:val="28"/>
        </w:rPr>
        <w:t xml:space="preserve"> ед. общественных территорий (Комсомольский парк и Центральный парк, общей площадью 60000 кв. м. с установкой детских игровых и спортивных площадок).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Индикаторами эффективности реализации программы следует считать: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- увеличение доли территорий, приведенных в нормативное состояние, до 100 % от общего количества дворовых территорий, нуждающихся в проведении вышеуказанных мероприятий;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- увеличение доли общественных территорий </w:t>
      </w:r>
      <w:r>
        <w:rPr>
          <w:rFonts w:ascii="Times New Roman" w:hAnsi="Times New Roman"/>
          <w:sz w:val="28"/>
          <w:szCs w:val="28"/>
        </w:rPr>
        <w:t>сель</w:t>
      </w:r>
      <w:r w:rsidRPr="00CD4673">
        <w:rPr>
          <w:rFonts w:ascii="Times New Roman" w:hAnsi="Times New Roman"/>
          <w:sz w:val="28"/>
          <w:szCs w:val="28"/>
        </w:rPr>
        <w:t xml:space="preserve">ского поселения, приведенных в нормативное состояние, до 100% от общего количества общественных территорий;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- повышение социальной и экономической привлекательности села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D4673">
        <w:rPr>
          <w:rFonts w:ascii="Times New Roman" w:hAnsi="Times New Roman"/>
          <w:sz w:val="28"/>
          <w:szCs w:val="28"/>
        </w:rPr>
        <w:t xml:space="preserve">. </w:t>
      </w: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132F" w:rsidRDefault="001A132F" w:rsidP="001A1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>Оценка результативности программы будет отслеживаться ежегодно по итогам отчетного периода.</w:t>
      </w:r>
    </w:p>
    <w:p w:rsidR="001A132F" w:rsidRDefault="001A132F" w:rsidP="001A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32F" w:rsidRDefault="001A132F" w:rsidP="001A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32F" w:rsidRDefault="001A132F" w:rsidP="001A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32F" w:rsidRDefault="001A132F" w:rsidP="00377CDD">
      <w:pPr>
        <w:spacing w:after="0"/>
      </w:pPr>
    </w:p>
    <w:sectPr w:rsidR="001A132F" w:rsidSect="0088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093B"/>
    <w:rsid w:val="00036966"/>
    <w:rsid w:val="000A4B55"/>
    <w:rsid w:val="000C11F4"/>
    <w:rsid w:val="000E093B"/>
    <w:rsid w:val="0012636E"/>
    <w:rsid w:val="001A132F"/>
    <w:rsid w:val="00377CDD"/>
    <w:rsid w:val="004665F7"/>
    <w:rsid w:val="00482A02"/>
    <w:rsid w:val="0056262F"/>
    <w:rsid w:val="00883A36"/>
    <w:rsid w:val="008D6E31"/>
    <w:rsid w:val="00B27BBB"/>
    <w:rsid w:val="00D57934"/>
    <w:rsid w:val="00E81F63"/>
    <w:rsid w:val="00F3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93B"/>
    <w:rPr>
      <w:b/>
      <w:bCs/>
    </w:rPr>
  </w:style>
  <w:style w:type="paragraph" w:customStyle="1" w:styleId="ConsPlusNormal">
    <w:name w:val="ConsPlusNormal"/>
    <w:rsid w:val="001A1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1A132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1A13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2019-03-05T03:25:00Z</cp:lastPrinted>
  <dcterms:created xsi:type="dcterms:W3CDTF">2019-02-25T02:18:00Z</dcterms:created>
  <dcterms:modified xsi:type="dcterms:W3CDTF">2019-03-29T06:40:00Z</dcterms:modified>
</cp:coreProperties>
</file>