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8154CC" w:rsidRDefault="008154CC" w:rsidP="008154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</w:t>
      </w:r>
      <w:r w:rsidR="00063D64">
        <w:rPr>
          <w:rFonts w:ascii="Times New Roman" w:hAnsi="Times New Roman" w:cs="Times New Roman"/>
          <w:b/>
          <w:sz w:val="28"/>
          <w:szCs w:val="28"/>
        </w:rPr>
        <w:t>Узон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о проведение аукциона по продаже муниципального имущества, находящегося в собственности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5A3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8154CC" w:rsidRDefault="008154CC" w:rsidP="0081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 w:rsidR="00D966F0" w:rsidRPr="00381B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Дулмаева</w:t>
      </w:r>
      <w:r w:rsidR="00D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Дарима</w:t>
      </w:r>
      <w:proofErr w:type="gramEnd"/>
      <w:r w:rsidR="00D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Гончикнимаевна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54CC" w:rsidRDefault="00063D64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8(30256)</w:t>
      </w:r>
      <w:r w:rsidR="00D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3-71-23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асположенные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«</w:t>
      </w:r>
      <w:r w:rsidR="0006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70E" w:rsidRDefault="008154CC" w:rsidP="00A0570E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A0570E" w:rsidRPr="00A0570E" w:rsidRDefault="00A0570E" w:rsidP="00A057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D64">
        <w:rPr>
          <w:rFonts w:ascii="Times New Roman" w:hAnsi="Times New Roman" w:cs="Times New Roman"/>
          <w:sz w:val="28"/>
          <w:szCs w:val="28"/>
        </w:rPr>
        <w:t>Жилой дом, с кадастровым номером 80-75-28/003/2007-489</w:t>
      </w:r>
      <w:r w:rsidR="005028E2">
        <w:rPr>
          <w:rFonts w:ascii="Times New Roman" w:hAnsi="Times New Roman" w:cs="Times New Roman"/>
          <w:sz w:val="28"/>
          <w:szCs w:val="28"/>
        </w:rPr>
        <w:t>,с земельным участком</w:t>
      </w:r>
      <w:r>
        <w:rPr>
          <w:rFonts w:ascii="Times New Roman" w:hAnsi="Times New Roman" w:cs="Times New Roman"/>
          <w:sz w:val="28"/>
          <w:szCs w:val="28"/>
        </w:rPr>
        <w:t>, с када</w:t>
      </w:r>
      <w:r w:rsidR="005028E2">
        <w:rPr>
          <w:rFonts w:ascii="Times New Roman" w:hAnsi="Times New Roman" w:cs="Times New Roman"/>
          <w:sz w:val="28"/>
          <w:szCs w:val="28"/>
        </w:rPr>
        <w:t>стровым номером 80:03:080101:0373, общей площадью 2961,25</w:t>
      </w:r>
      <w:r>
        <w:rPr>
          <w:rFonts w:ascii="Times New Roman" w:hAnsi="Times New Roman" w:cs="Times New Roman"/>
          <w:sz w:val="28"/>
          <w:szCs w:val="28"/>
        </w:rPr>
        <w:t xml:space="preserve">кв.м., относящийся к категории земель – «земли населенных пунктов», расположенный по адресу: с. </w:t>
      </w:r>
      <w:r w:rsidR="00063D64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28E2">
        <w:rPr>
          <w:rFonts w:ascii="Times New Roman" w:hAnsi="Times New Roman" w:cs="Times New Roman"/>
          <w:sz w:val="28"/>
          <w:szCs w:val="28"/>
        </w:rPr>
        <w:t>Стадионная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028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– под жилую застройку;</w:t>
      </w:r>
    </w:p>
    <w:p w:rsidR="008154CC" w:rsidRDefault="008154CC" w:rsidP="008154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70E" w:rsidRPr="001574F1" w:rsidRDefault="00A0570E" w:rsidP="00A057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CC" w:rsidRDefault="008154CC" w:rsidP="00A0570E">
      <w:pPr>
        <w:shd w:val="clear" w:color="auto" w:fill="FFFFFF"/>
        <w:spacing w:after="0" w:line="240" w:lineRule="auto"/>
        <w:ind w:firstLine="708"/>
        <w:jc w:val="both"/>
      </w:pP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8154CC" w:rsidRDefault="008154CC" w:rsidP="00815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– на официальном сайте Администрации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="006C7978" w:rsidRPr="00381BF5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http://узон-адм.рф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8154CC" w:rsidRDefault="008154CC" w:rsidP="008154CC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 w:rsidR="0001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5A3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502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течение двух рабочих дней со дня поступления письменного заявления представляет документацию об аукционе бесплатно.</w:t>
      </w: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13307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17:00 часов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3307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 w:rsidR="00502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01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502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</w:t>
        </w:r>
        <w:r w:rsidR="00063D64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Узон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.рф</w:t>
        </w:r>
      </w:hyperlink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 </w:t>
      </w:r>
      <w:r w:rsidR="00502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01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 w:rsidR="00502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часов </w:t>
      </w:r>
      <w:r w:rsidR="00E1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3307" w:rsidRPr="00E1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0570E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0570E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</w:t>
      </w:r>
      <w:r w:rsidR="00A0570E" w:rsidRPr="00E1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E13307" w:rsidRPr="00E1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0570E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8154CC" w:rsidRP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8154CC" w:rsidRDefault="005028E2" w:rsidP="008154CC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687215</w:t>
      </w:r>
      <w:r w:rsidR="00815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Забайкальский край, Дульдургинский район, с. </w:t>
      </w:r>
      <w:r w:rsidR="0006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Узон</w:t>
      </w:r>
      <w:r w:rsidR="00815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01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Дылгыржапова,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15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0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11 часов (время местное) </w:t>
      </w:r>
      <w:bookmarkStart w:id="0" w:name="_GoBack"/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3307" w:rsidRPr="00E1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01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E133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1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4CC" w:rsidRDefault="008154CC" w:rsidP="008154CC">
      <w:pPr>
        <w:ind w:firstLine="709"/>
      </w:pPr>
    </w:p>
    <w:p w:rsidR="008154CC" w:rsidRDefault="008154CC" w:rsidP="008154CC"/>
    <w:p w:rsidR="008154CC" w:rsidRDefault="008154CC" w:rsidP="008154CC"/>
    <w:p w:rsidR="001F0115" w:rsidRDefault="001F0115"/>
    <w:sectPr w:rsidR="001F0115" w:rsidSect="001F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4CC"/>
    <w:rsid w:val="000107AF"/>
    <w:rsid w:val="00063D64"/>
    <w:rsid w:val="001C570F"/>
    <w:rsid w:val="001F0115"/>
    <w:rsid w:val="005028E2"/>
    <w:rsid w:val="005A3BC7"/>
    <w:rsid w:val="006C7978"/>
    <w:rsid w:val="008154CC"/>
    <w:rsid w:val="00A0570E"/>
    <w:rsid w:val="00AB1D17"/>
    <w:rsid w:val="00D966F0"/>
    <w:rsid w:val="00E13307"/>
    <w:rsid w:val="00EB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79;&#1086;&#1085;-&#1072;&#1076;&#1084;.&#1088;&#1092;" TargetMode="External"/><Relationship Id="rId5" Type="http://schemas.openxmlformats.org/officeDocument/2006/relationships/hyperlink" Target="http://&#1091;&#1079;&#1086;&#1085;-&#1072;&#1076;&#1084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2020-07-08T12:13:00Z</dcterms:created>
  <dcterms:modified xsi:type="dcterms:W3CDTF">2020-11-18T08:50:00Z</dcterms:modified>
</cp:coreProperties>
</file>