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/>
          <w:b/>
          <w:szCs w:val="28"/>
          <w:lang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ПРОЕКТ</w:t>
      </w:r>
    </w:p>
    <w:p>
      <w:pPr>
        <w:rPr>
          <w:rFonts w:ascii="Times New Roman" w:hAnsi="Times New Roman" w:eastAsia="Times New Roman"/>
          <w:b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СОВЕТ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 СЕЛЬСКОГО ПОСЕЛЕНИЯ «УЗОН»</w:t>
      </w:r>
    </w:p>
    <w:p>
      <w:pPr>
        <w:rPr>
          <w:rFonts w:ascii="Times New Roman" w:hAnsi="Times New Roman" w:eastAsia="Times New Roman"/>
          <w:b/>
          <w:szCs w:val="28"/>
          <w:lang w:eastAsia="ru-RU"/>
        </w:rPr>
      </w:pPr>
    </w:p>
    <w:p>
      <w:pPr>
        <w:rPr>
          <w:rFonts w:ascii="Times New Roman" w:hAnsi="Times New Roman" w:eastAsia="Times New Roman"/>
          <w:bCs/>
          <w:szCs w:val="28"/>
          <w:lang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Р Е Ш Е Н И Е</w:t>
      </w:r>
    </w:p>
    <w:p>
      <w:pPr>
        <w:rPr>
          <w:rFonts w:ascii="Times New Roman" w:hAnsi="Times New Roman" w:eastAsia="Times New Roman"/>
          <w:bCs/>
          <w:szCs w:val="28"/>
          <w:lang w:eastAsia="ru-RU"/>
        </w:rPr>
      </w:pPr>
    </w:p>
    <w:p>
      <w:pPr>
        <w:jc w:val="both"/>
        <w:rPr>
          <w:rFonts w:hint="default" w:ascii="Times New Roman" w:hAnsi="Times New Roman" w:eastAsiaTheme="minorEastAsia"/>
          <w:bCs/>
          <w:szCs w:val="28"/>
          <w:lang w:val="en-US"/>
        </w:rPr>
      </w:pPr>
      <w:r>
        <w:rPr>
          <w:rFonts w:hint="default" w:ascii="Times New Roman" w:hAnsi="Times New Roman" w:eastAsia="Times New Roman"/>
          <w:bCs/>
          <w:szCs w:val="28"/>
          <w:lang w:val="en-US" w:eastAsia="ru-RU"/>
        </w:rPr>
        <w:t>__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>.</w:t>
      </w:r>
      <w:r>
        <w:rPr>
          <w:rFonts w:ascii="Times New Roman" w:hAnsi="Times New Roman" w:eastAsia="Times New Roman"/>
          <w:bCs/>
          <w:szCs w:val="28"/>
          <w:lang w:eastAsia="ru-RU"/>
        </w:rPr>
        <w:t>2023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 год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                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/>
          <w:bCs/>
          <w:szCs w:val="28"/>
          <w:lang w:val="en-US" w:eastAsia="ru-RU"/>
        </w:rPr>
        <w:t>___</w:t>
      </w:r>
    </w:p>
    <w:p>
      <w:pPr>
        <w:rPr>
          <w:rFonts w:ascii="Times New Roman" w:hAnsi="Times New Roman" w:eastAsiaTheme="minorEastAsia"/>
          <w:bCs/>
          <w:szCs w:val="28"/>
        </w:rPr>
      </w:pPr>
      <w:r>
        <w:rPr>
          <w:rFonts w:ascii="Times New Roman" w:hAnsi="Times New Roman" w:eastAsiaTheme="minorEastAsia"/>
          <w:bCs/>
          <w:szCs w:val="28"/>
        </w:rPr>
        <w:t>с.Узон</w:t>
      </w:r>
    </w:p>
    <w:p>
      <w:pPr>
        <w:rPr>
          <w:rFonts w:ascii="Times New Roman" w:hAnsi="Times New Roman" w:eastAsia="Times New Roman"/>
          <w:b/>
          <w:szCs w:val="28"/>
          <w:lang w:eastAsia="ru-RU"/>
        </w:rPr>
      </w:pPr>
    </w:p>
    <w:p>
      <w:pPr>
        <w:ind w:firstLine="567"/>
        <w:rPr>
          <w:rFonts w:ascii="Times New Roman" w:hAnsi="Times New Roman" w:eastAsiaTheme="minorHAnsi"/>
          <w:b/>
          <w:kern w:val="0"/>
          <w:szCs w:val="28"/>
          <w:lang w:val="ru-RU" w:eastAsia="en-US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О внесении дополнений в Решение Совета сельского поселения «</w:t>
      </w:r>
      <w:r>
        <w:rPr>
          <w:rFonts w:ascii="Times New Roman" w:hAnsi="Times New Roman" w:eastAsia="Times New Roman"/>
          <w:b/>
          <w:szCs w:val="28"/>
          <w:lang w:val="ru-RU"/>
        </w:rPr>
        <w:t>Узон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» от 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11.12.2017 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>68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 «</w:t>
      </w:r>
      <w:r>
        <w:rPr>
          <w:rFonts w:ascii="Times New Roman" w:hAnsi="Times New Roman" w:eastAsiaTheme="minorHAnsi"/>
          <w:b/>
          <w:kern w:val="0"/>
          <w:szCs w:val="28"/>
          <w:lang w:val="ru-RU" w:eastAsia="en-US"/>
        </w:rPr>
        <w:t>Об утверждении Порядка размещения на официальном сайте сельского поселения «Узон»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</w:t>
      </w:r>
    </w:p>
    <w:p>
      <w:pPr>
        <w:ind w:firstLine="567"/>
        <w:jc w:val="both"/>
        <w:rPr>
          <w:rFonts w:ascii="Times New Roman" w:hAnsi="Times New Roman" w:eastAsiaTheme="minorHAnsi"/>
          <w:kern w:val="0"/>
          <w:szCs w:val="28"/>
          <w:lang w:val="ru-RU" w:eastAsia="en-US"/>
        </w:rPr>
      </w:pP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Н</w:t>
      </w:r>
      <w:r>
        <w:rPr>
          <w:rFonts w:ascii="Times New Roman" w:hAnsi="Times New Roman" w:eastAsia="Times New Roman"/>
          <w:szCs w:val="28"/>
          <w:lang w:eastAsia="ru-RU"/>
        </w:rPr>
        <w:t xml:space="preserve">а основании </w:t>
      </w:r>
      <w:r>
        <w:rPr>
          <w:rFonts w:ascii="Times New Roman" w:hAnsi="Times New Roman" w:eastAsia="Times New Roman"/>
          <w:szCs w:val="28"/>
          <w:lang w:val="ru-RU" w:eastAsia="ru-RU"/>
        </w:rPr>
        <w:t>П</w:t>
      </w:r>
      <w:r>
        <w:rPr>
          <w:rFonts w:ascii="Times New Roman" w:hAnsi="Times New Roman" w:eastAsia="Times New Roman"/>
          <w:szCs w:val="28"/>
          <w:lang w:eastAsia="ru-RU"/>
        </w:rPr>
        <w:t>ротеста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прокуратуры района от </w:t>
      </w:r>
      <w:r>
        <w:rPr>
          <w:rFonts w:ascii="Times New Roman" w:hAnsi="Times New Roman" w:eastAsia="Times New Roman"/>
          <w:szCs w:val="28"/>
          <w:lang w:val="ru-RU" w:eastAsia="ru-RU"/>
        </w:rPr>
        <w:t>30.06.2023</w:t>
      </w:r>
      <w:r>
        <w:rPr>
          <w:rFonts w:ascii="Times New Roman" w:hAnsi="Times New Roman" w:eastAsia="Times New Roman"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86-119-2023, на </w:t>
      </w:r>
      <w:r>
        <w:rPr>
          <w:rFonts w:ascii="Times New Roman" w:hAnsi="Times New Roman" w:eastAsia="Times New Roman"/>
          <w:bCs/>
          <w:szCs w:val="28"/>
          <w:lang w:eastAsia="ru-RU"/>
        </w:rPr>
        <w:t>Решение Совета сельского поселения «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>Узон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» от 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11.12.2017 </w:t>
      </w:r>
      <w:r>
        <w:rPr>
          <w:rFonts w:ascii="Times New Roman" w:hAnsi="Times New Roman" w:eastAsia="Times New Roman"/>
          <w:bCs/>
          <w:szCs w:val="28"/>
          <w:lang w:eastAsia="ru-RU"/>
        </w:rPr>
        <w:t>№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>68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«</w:t>
      </w:r>
      <w:r>
        <w:rPr>
          <w:rFonts w:ascii="Times New Roman" w:hAnsi="Times New Roman" w:eastAsiaTheme="minorHAnsi"/>
          <w:bCs/>
          <w:kern w:val="0"/>
          <w:szCs w:val="28"/>
          <w:lang w:val="ru-RU" w:eastAsia="en-US"/>
        </w:rPr>
        <w:t>Об утверждении Порядка размещения на официальном сайте сельского поселения «Узон»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</w:t>
      </w:r>
      <w:r>
        <w:rPr>
          <w:rFonts w:ascii="Times New Roman" w:hAnsi="Times New Roman" w:eastAsiaTheme="minorHAnsi"/>
          <w:kern w:val="0"/>
          <w:szCs w:val="28"/>
          <w:lang w:val="ru-RU" w:eastAsia="en-US"/>
        </w:rPr>
        <w:t>»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Совет сельского поселения «Узон», </w:t>
      </w: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РЕШИЛ:</w:t>
      </w: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szCs w:val="28"/>
          <w:lang w:val="ru-RU" w:eastAsia="ru-RU"/>
        </w:rPr>
        <w:t>1. Дополнить  в п.5 Порядка  следующего содержания:</w:t>
      </w:r>
    </w:p>
    <w:p>
      <w:pPr>
        <w:ind w:right="-2" w:firstLine="708" w:firstLineChars="0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szCs w:val="28"/>
          <w:lang w:val="en-US" w:eastAsia="ru-RU"/>
        </w:rPr>
        <w:t>«Л</w:t>
      </w:r>
      <w:r>
        <w:rPr>
          <w:rFonts w:ascii="Times New Roman" w:hAnsi="Times New Roman" w:eastAsia="Times New Roman"/>
          <w:szCs w:val="28"/>
          <w:lang w:val="ru-RU" w:eastAsia="ru-RU"/>
        </w:rPr>
        <w:t>ицами,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>
      <w:pPr>
        <w:ind w:right="-2"/>
        <w:jc w:val="both"/>
        <w:rPr>
          <w:rFonts w:hint="default" w:ascii="Times New Roman" w:hAnsi="Times New Roman" w:eastAsia="Times New Roman"/>
          <w:szCs w:val="28"/>
          <w:lang w:val="en-US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ab/>
      </w:r>
      <w:r>
        <w:rPr>
          <w:rFonts w:ascii="Times New Roman" w:hAnsi="Times New Roman" w:eastAsia="Times New Roman"/>
          <w:szCs w:val="28"/>
          <w:lang w:val="ru-RU" w:eastAsia="ru-RU"/>
        </w:rPr>
        <w:t>К лицам,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замещающим муниципальные должности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депутата представительного органа муниципального образования, правила части 4.3 статьи 12.1</w:t>
      </w:r>
      <w:r>
        <w:rPr>
          <w:rFonts w:hint="default" w:ascii="Times New Roman" w:hAnsi="Times New Roman" w:eastAsia="Times New Roman"/>
          <w:szCs w:val="28"/>
          <w:lang w:val="en-US" w:eastAsia="ru-RU"/>
        </w:rPr>
        <w:t xml:space="preserve"> Федерального закона от 25.02.2009 №273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«О противодействии коррупции» не применяется.</w:t>
      </w:r>
      <w:r>
        <w:rPr>
          <w:rFonts w:hint="default" w:ascii="Times New Roman" w:hAnsi="Times New Roman" w:eastAsia="Times New Roman"/>
          <w:szCs w:val="28"/>
          <w:lang w:val="en-US" w:eastAsia="ru-RU"/>
        </w:rPr>
        <w:t>».</w:t>
      </w:r>
    </w:p>
    <w:p>
      <w:pPr>
        <w:ind w:right="-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eastAsia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«Узон» и на официальном сайте по адресу: узон-адм.рф.</w:t>
      </w:r>
    </w:p>
    <w:p>
      <w:pPr>
        <w:ind w:right="-284"/>
        <w:jc w:val="both"/>
        <w:rPr>
          <w:rFonts w:ascii="Times New Roman" w:hAnsi="Times New Roman" w:eastAsia="Times New Roman"/>
          <w:szCs w:val="28"/>
          <w:lang w:val="ru-RU" w:eastAsia="ru-RU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И.о.г</w:t>
      </w:r>
      <w:r>
        <w:rPr>
          <w:rFonts w:ascii="Times New Roman" w:hAnsi="Times New Roman" w:eastAsia="Times New Roman"/>
          <w:szCs w:val="28"/>
          <w:lang w:eastAsia="ru-RU"/>
        </w:rPr>
        <w:t xml:space="preserve">лавы </w:t>
      </w:r>
      <w:r>
        <w:rPr>
          <w:rFonts w:ascii="Times New Roman" w:hAnsi="Times New Roman" w:eastAsia="Times New Roman"/>
          <w:szCs w:val="28"/>
          <w:lang w:val="ru-RU" w:eastAsia="ru-RU"/>
        </w:rPr>
        <w:t>СП «Узон»</w:t>
      </w:r>
      <w:r>
        <w:rPr>
          <w:rFonts w:ascii="Times New Roman" w:hAnsi="Times New Roman" w:eastAsia="Times New Roman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                      </w:t>
      </w:r>
      <w:r>
        <w:rPr>
          <w:rFonts w:ascii="Times New Roman" w:hAnsi="Times New Roman" w:eastAsia="Times New Roman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szCs w:val="28"/>
          <w:lang w:val="ru-RU" w:eastAsia="ru-RU"/>
        </w:rPr>
        <w:t>Ц.Б.Дугарова</w:t>
      </w:r>
    </w:p>
    <w:sectPr>
      <w:pgSz w:w="11906" w:h="16838"/>
      <w:pgMar w:top="855" w:right="1133" w:bottom="993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30EF0"/>
    <w:rsid w:val="00172B21"/>
    <w:rsid w:val="00240EEC"/>
    <w:rsid w:val="0033076D"/>
    <w:rsid w:val="00380E9D"/>
    <w:rsid w:val="0038382A"/>
    <w:rsid w:val="00386F1C"/>
    <w:rsid w:val="003F15DF"/>
    <w:rsid w:val="004D1043"/>
    <w:rsid w:val="004E577D"/>
    <w:rsid w:val="004E71B6"/>
    <w:rsid w:val="00601162"/>
    <w:rsid w:val="0064288C"/>
    <w:rsid w:val="00684B35"/>
    <w:rsid w:val="0086745F"/>
    <w:rsid w:val="00880C92"/>
    <w:rsid w:val="008B6FCA"/>
    <w:rsid w:val="008D763A"/>
    <w:rsid w:val="00A13183"/>
    <w:rsid w:val="00A75C8A"/>
    <w:rsid w:val="00C17AA2"/>
    <w:rsid w:val="00C96353"/>
    <w:rsid w:val="00D75CCF"/>
    <w:rsid w:val="00DA3A68"/>
    <w:rsid w:val="00DD2AFC"/>
    <w:rsid w:val="00DF1453"/>
    <w:rsid w:val="00E14EB9"/>
    <w:rsid w:val="2E1B7D06"/>
    <w:rsid w:val="357C300C"/>
    <w:rsid w:val="35B32F47"/>
    <w:rsid w:val="6AC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jc w:val="center"/>
    </w:pPr>
    <w:rPr>
      <w:rFonts w:ascii="PT Astra Serif" w:hAnsi="PT Astra Serif" w:eastAsia="Source Han Sans CN Regular" w:cs="Times New Roman"/>
      <w:kern w:val="2"/>
      <w:sz w:val="28"/>
      <w:szCs w:val="24"/>
      <w:lang w:val="zh-CN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customStyle="1" w:styleId="5">
    <w:name w:val="Без интервала1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">
    <w:name w:val="ConsNormal"/>
    <w:qFormat/>
    <w:uiPriority w:val="0"/>
    <w:pPr>
      <w:widowControl w:val="0"/>
      <w:suppressAutoHyphens/>
      <w:ind w:right="19772" w:firstLine="720"/>
    </w:pPr>
    <w:rPr>
      <w:rFonts w:ascii="Arial" w:hAnsi="Arial" w:eastAsia="Calibri" w:cs="Arial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Source Han Sans CN Regular" w:cs="Segoe UI"/>
      <w:kern w:val="2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2115</Characters>
  <Lines>17</Lines>
  <Paragraphs>4</Paragraphs>
  <TotalTime>2</TotalTime>
  <ScaleCrop>false</ScaleCrop>
  <LinksUpToDate>false</LinksUpToDate>
  <CharactersWithSpaces>2481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2023-08-01T02:22:00Z</dcterms:created>
  <dc:creator>TOSHIBA</dc:creator>
  <cp:lastModifiedBy>Notebook</cp:lastModifiedBy>
  <cp:lastPrinted>2023-08-22T03:35:00Z</cp:lastPrinted>
  <dcterms:modified xsi:type="dcterms:W3CDTF">2023-08-29T01:10:40Z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7029B3FE234B46459F71729E07DA4224</vt:lpwstr>
  </property>
</Properties>
</file>