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90" w:rsidRDefault="00185390" w:rsidP="00185390">
      <w:pPr>
        <w:widowControl/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Узон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>»</w:t>
      </w:r>
    </w:p>
    <w:p w:rsidR="00185390" w:rsidRDefault="00185390" w:rsidP="00185390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185390" w:rsidRDefault="00185390" w:rsidP="00185390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85390" w:rsidRDefault="00185390" w:rsidP="00185390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85390" w:rsidRDefault="00185390" w:rsidP="00185390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85390" w:rsidRDefault="00185390" w:rsidP="00185390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30.12.2019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№ 34</w:t>
      </w:r>
    </w:p>
    <w:p w:rsidR="00185390" w:rsidRDefault="00185390" w:rsidP="00185390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85390" w:rsidRDefault="00185390" w:rsidP="00185390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</w:p>
    <w:p w:rsidR="00185390" w:rsidRDefault="00185390" w:rsidP="00185390">
      <w:pPr>
        <w:pStyle w:val="ConsPlusTitle"/>
        <w:suppressAutoHyphens/>
        <w:ind w:firstLine="709"/>
        <w:jc w:val="both"/>
        <w:rPr>
          <w:b w:val="0"/>
        </w:rPr>
      </w:pPr>
    </w:p>
    <w:p w:rsidR="00185390" w:rsidRDefault="00185390" w:rsidP="00185390">
      <w:pPr>
        <w:pStyle w:val="ConsPlusTitle"/>
        <w:suppressAutoHyphens/>
        <w:ind w:firstLine="709"/>
        <w:jc w:val="center"/>
      </w:pPr>
    </w:p>
    <w:p w:rsidR="00185390" w:rsidRDefault="00185390" w:rsidP="00185390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 </w:t>
      </w:r>
    </w:p>
    <w:p w:rsidR="00185390" w:rsidRDefault="00185390" w:rsidP="00185390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90" w:rsidRDefault="00185390" w:rsidP="00185390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25 декабря 2008 года № 273-ФЗ «О противодействии коррупции», Федеральным законом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статьей 31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185390" w:rsidRDefault="00185390" w:rsidP="00185390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390" w:rsidRDefault="00A0758F" w:rsidP="00A0758F">
      <w:pPr>
        <w:widowControl/>
        <w:suppressAutoHyphens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5390" w:rsidRDefault="00185390" w:rsidP="00185390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85390" w:rsidRDefault="00185390" w:rsidP="00185390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185390" w:rsidRDefault="00185390" w:rsidP="00185390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185390" w:rsidRDefault="00185390" w:rsidP="00185390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185390" w:rsidRDefault="00185390" w:rsidP="00185390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90" w:rsidRDefault="00185390" w:rsidP="00185390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0758F" w:rsidRDefault="00A0758F" w:rsidP="00185390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0758F" w:rsidRDefault="00A0758F" w:rsidP="00185390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85390" w:rsidRDefault="00185390" w:rsidP="00185390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Б.Б. Доржиев        </w:t>
      </w:r>
    </w:p>
    <w:p w:rsidR="00185390" w:rsidRDefault="00185390" w:rsidP="00185390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85390" w:rsidRDefault="00185390" w:rsidP="00185390">
      <w:pPr>
        <w:widowControl/>
        <w:suppressAutoHyphens/>
        <w:ind w:left="49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85390" w:rsidRDefault="00185390" w:rsidP="00185390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85390" w:rsidRDefault="00A0758F" w:rsidP="00185390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53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30.12.</w:t>
      </w:r>
      <w:r w:rsidR="00185390">
        <w:rPr>
          <w:rFonts w:ascii="Times New Roman" w:hAnsi="Times New Roman" w:cs="Times New Roman"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185390" w:rsidRDefault="00185390" w:rsidP="00185390">
      <w:pPr>
        <w:ind w:firstLine="540"/>
        <w:outlineLvl w:val="0"/>
        <w:rPr>
          <w:b/>
          <w:bCs/>
        </w:rPr>
      </w:pPr>
    </w:p>
    <w:p w:rsidR="00185390" w:rsidRDefault="00185390" w:rsidP="00185390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5390" w:rsidRDefault="00185390" w:rsidP="00185390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размещения на официальном сайте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</w:p>
    <w:p w:rsidR="00185390" w:rsidRDefault="00185390" w:rsidP="00185390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5390" w:rsidRDefault="00185390" w:rsidP="00185390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5390" w:rsidRDefault="00185390" w:rsidP="00185390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по размещению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185390" w:rsidRDefault="00185390" w:rsidP="0018539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185390" w:rsidRDefault="00185390" w:rsidP="00185390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  </w:t>
      </w:r>
      <w:proofErr w:type="gramEnd"/>
    </w:p>
    <w:p w:rsidR="00185390" w:rsidRDefault="00185390" w:rsidP="0018539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185390" w:rsidRDefault="00185390" w:rsidP="0018539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185390" w:rsidRDefault="00185390" w:rsidP="00185390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185390" w:rsidRDefault="00185390" w:rsidP="0018539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85390" w:rsidRDefault="00185390" w:rsidP="00185390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185390" w:rsidRDefault="00185390" w:rsidP="0018539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390" w:rsidRDefault="00185390" w:rsidP="0018539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(супруга), детей и иных членов семьи;  </w:t>
      </w:r>
    </w:p>
    <w:p w:rsidR="00185390" w:rsidRDefault="00185390" w:rsidP="0018539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185390" w:rsidRDefault="00185390" w:rsidP="00185390">
      <w:pPr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информацию, отнесенную к государственной тайне или являющуюся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390" w:rsidRDefault="00185390" w:rsidP="0018539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 ежегодно обновляются в течение 14 рабочих дней со дня истечения срока, установленного для их подачи. </w:t>
      </w:r>
    </w:p>
    <w:p w:rsidR="00185390" w:rsidRDefault="00185390" w:rsidP="0018539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главой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85390" w:rsidRDefault="00185390" w:rsidP="0018539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185390" w:rsidRDefault="00185390" w:rsidP="0018539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 запрос; </w:t>
      </w:r>
    </w:p>
    <w:p w:rsidR="00185390" w:rsidRDefault="00185390" w:rsidP="0018539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85390" w:rsidRDefault="00185390" w:rsidP="001853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Глава сельского поселений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85390" w:rsidRDefault="00185390" w:rsidP="00185390"/>
    <w:sectPr w:rsidR="00185390" w:rsidSect="001C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5390"/>
    <w:rsid w:val="00185390"/>
    <w:rsid w:val="009C7E7E"/>
    <w:rsid w:val="00A0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390"/>
    <w:rPr>
      <w:color w:val="0000FF"/>
      <w:u w:val="single"/>
    </w:rPr>
  </w:style>
  <w:style w:type="paragraph" w:customStyle="1" w:styleId="ConsNormal">
    <w:name w:val="ConsNormal"/>
    <w:rsid w:val="001853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5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4C240E23E79A1E47B378FC87EC485A64A1E898E0677C618B54E63FFD926924D46873CE53F6F2C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666A4E89FE0677C618B54E63FFD926924D46873CE53F6F2CAM" TargetMode="External"/><Relationship Id="rId5" Type="http://schemas.openxmlformats.org/officeDocument/2006/relationships/hyperlink" Target="consultantplus://offline/ref=07834C240E23E79A1E47B378FC87EC485262A4E492EC3A7669D258E438F2CD7E239D6472CE53F729F5C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834C240E23E79A1E47B378FC87EC485A64A1E898E0677C618B54E63FFD926924D46873CE53F6F2C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Об утверждении Порядка размещения на официальном сайте сельского поселения «Узон</vt:lpstr>
      <vt:lpstr>1.Утвердить прилагаемый Порядок размещения на официальном сайте сельского поселе</vt:lpstr>
      <vt:lpstr>2. Настоящее решение вступает в силу после его официального опубликования (обнар</vt:lpstr>
      <vt:lpstr/>
      <vt:lpstr/>
      <vt:lpstr>Порядок размещения на официальном сайте сельского поселения «Узон» в информацион</vt:lpstr>
      <vt:lpstr/>
      <vt:lpstr/>
      <vt:lpstr>1. Настоящим порядком устанавливаются обязанности органов местного самоуправлени</vt:lpstr>
      <vt:lpstr>2. На официальных сайтах размещаются и средствам массовой информации предоставля</vt:lpstr>
      <vt:lpstr>а) перечень объектов недвижимого имущества, принадлежащих муниципальному служаще</vt:lpstr>
      <vt:lpstr>б) перечень транспортных средств, с указанием вида и марки, принадлежащих на пра</vt:lpstr>
      <vt:lpstr>в) декларированный годовой доход муниципального служащего, его супруги (супруга)</vt:lpstr>
      <vt:lpstr>г) сведения об источниках получения средств, за счет которых совершены сделки по</vt:lpstr>
      <vt:lpstr>3. В размещаемых на официальных сайтах и предоставляемых средствам массовой инфо</vt:lpstr>
      <vt:lpstr>а) иные сведения (кроме указанных в пункте 2 настоящего порядка) о доходах муниц</vt:lpstr>
      <vt:lpstr>б) персональные данные супруги (супруга), детей и иных членов семьи муниципально</vt:lpstr>
      <vt:lpstr>в) данные, позволяющие определить место жительства, почтовый адрес, телефон и ин</vt:lpstr>
      <vt:lpstr>г) данные, позволяющие определить местонахождение объектов недвижимого имущества</vt:lpstr>
      <vt:lpstr>д) информацию, отнесенную к государственной тайне или являющуюся конфиденциально</vt:lpstr>
      <vt:lpstr>4. Сведения о доходах, расходах, об имуществе и обязательствах имущественного ха</vt:lpstr>
      <vt:lpstr>5. Размещение на официальных сайтах сведений о доходах, расходах, об имуществе и</vt:lpstr>
      <vt:lpstr>6. Глава администрации сельского поселения «Узон»:</vt:lpstr>
      <vt:lpstr>а) в 3-дневный срок со дня поступления запроса от средства массовой информации с</vt:lpstr>
      <vt:lpstr>б) в 7-дневный срок со дня поступления запроса от средства массовой информации о</vt:lpstr>
      <vt:lpstr>7. Глава сельского поселений «Узон» несет в соответствии с законодательством Рос</vt:lpstr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2019-12-30T02:25:00Z</cp:lastPrinted>
  <dcterms:created xsi:type="dcterms:W3CDTF">2019-12-30T02:06:00Z</dcterms:created>
  <dcterms:modified xsi:type="dcterms:W3CDTF">2019-12-30T02:25:00Z</dcterms:modified>
</cp:coreProperties>
</file>