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FAA" w:rsidRPr="003763A9" w:rsidRDefault="00EB1FAA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сельского поселения «</w:t>
      </w:r>
      <w:r w:rsidR="00F72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Узон</w:t>
      </w:r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EB1FAA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2380" w:rsidRPr="003763A9" w:rsidRDefault="00722380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FAA" w:rsidRPr="003763A9" w:rsidRDefault="00EB1FAA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323D" w:rsidRDefault="00EB1FAA" w:rsidP="00CC32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F7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18.06.</w:t>
      </w:r>
      <w:r w:rsidR="00CC3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 года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                                           </w:t>
      </w:r>
      <w:r w:rsidR="00CC3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F7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CC3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F7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</w:p>
    <w:p w:rsidR="00EB1FAA" w:rsidRPr="003763A9" w:rsidRDefault="00CC323D" w:rsidP="00CC32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B1FAA"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7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</w:p>
    <w:p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223445" w:rsidRDefault="00EB1FAA" w:rsidP="00EB1FA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A0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внесении изменений в Решение Совета сельского поселения «</w:t>
      </w:r>
      <w:r w:rsidR="00F7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r w:rsidR="00223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72576" w:rsidRDefault="003978EF" w:rsidP="00F72576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31.12.2019 № 116</w:t>
      </w:r>
      <w:bookmarkStart w:id="0" w:name="_GoBack"/>
      <w:bookmarkEnd w:id="0"/>
      <w:r w:rsidR="00223445" w:rsidRPr="00223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65739" w:rsidRPr="00A6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порядка назначения и проведения опроса граждан в сельском поселении </w:t>
      </w:r>
      <w:r w:rsidR="00F7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«Узон»</w:t>
      </w:r>
    </w:p>
    <w:p w:rsidR="00EB1FAA" w:rsidRPr="003763A9" w:rsidRDefault="00EB1FAA" w:rsidP="00722380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72576" w:rsidRPr="00F72576" w:rsidRDefault="00EB1FAA" w:rsidP="00F72576">
      <w:pPr>
        <w:spacing w:after="0" w:line="240" w:lineRule="auto"/>
        <w:ind w:right="-28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856936">
        <w:rPr>
          <w:rFonts w:ascii="Times New Roman" w:eastAsia="Calibri" w:hAnsi="Times New Roman" w:cs="Times New Roman"/>
          <w:sz w:val="28"/>
          <w:szCs w:val="28"/>
        </w:rPr>
        <w:t xml:space="preserve">Федеральным 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56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06.10.2003 № 131</w:t>
      </w:r>
      <w:r w:rsidR="00CC3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856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ФЗ «Об общих принципах организации местного самоуправления в Российской Федерации»</w:t>
      </w:r>
      <w:r w:rsidR="00D75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56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руководствуясь Уставом сельского поселения </w:t>
      </w:r>
      <w:r w:rsidR="00F7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«Узон»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07B54">
        <w:rPr>
          <w:rFonts w:ascii="Times New Roman" w:eastAsia="Calibri" w:hAnsi="Times New Roman" w:cs="Times New Roman"/>
          <w:sz w:val="28"/>
          <w:szCs w:val="28"/>
        </w:rPr>
        <w:t xml:space="preserve">Совет сельского поселения </w:t>
      </w:r>
      <w:r w:rsidR="00F7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«Узон»</w:t>
      </w:r>
    </w:p>
    <w:p w:rsidR="00CC323D" w:rsidRDefault="00CC323D" w:rsidP="00F72576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FAA" w:rsidRDefault="00EB1FAA" w:rsidP="00EB1FAA">
      <w:pPr>
        <w:spacing w:after="0"/>
        <w:ind w:right="-284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F72576" w:rsidRDefault="00750D48" w:rsidP="00F72576">
      <w:pPr>
        <w:pStyle w:val="a5"/>
        <w:numPr>
          <w:ilvl w:val="0"/>
          <w:numId w:val="2"/>
        </w:numPr>
        <w:spacing w:after="0" w:line="240" w:lineRule="auto"/>
        <w:ind w:left="0" w:right="-28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Решении Совета сельского поселения </w:t>
      </w:r>
      <w:r w:rsidR="00F72576" w:rsidRPr="00F7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«Узон»</w:t>
      </w:r>
      <w:r w:rsidRPr="00F7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порядка назначения и проведения опроса граждан в сельском поселении </w:t>
      </w:r>
      <w:r w:rsidR="00F72576" w:rsidRPr="00F7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«Узон»</w:t>
      </w:r>
      <w:r w:rsidRPr="00F7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2576" w:rsidRPr="00F7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23445" w:rsidRPr="00F7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31.12.2019 №</w:t>
      </w:r>
      <w:r w:rsidR="00F72576" w:rsidRPr="00F7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116</w:t>
      </w:r>
      <w:r w:rsidRPr="00F7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ссылку </w:t>
      </w:r>
      <w:r w:rsidR="00A65739" w:rsidRPr="00F7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вступительной части на Закон Забайкальского края от 28.12.2015 № 1278</w:t>
      </w:r>
      <w:r w:rsidR="00CC323D" w:rsidRPr="00F7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65739" w:rsidRPr="00F7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ЗЗК «О порядке назначения и проведения опроса граждан в муниципальных образованиях Забайкальского края» исключить</w:t>
      </w:r>
      <w:r w:rsidR="00A52B9D" w:rsidRPr="00F7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72576" w:rsidRDefault="00A52B9D" w:rsidP="00F72576">
      <w:pPr>
        <w:pStyle w:val="a5"/>
        <w:numPr>
          <w:ilvl w:val="0"/>
          <w:numId w:val="2"/>
        </w:numPr>
        <w:spacing w:after="0" w:line="240" w:lineRule="auto"/>
        <w:ind w:left="0" w:right="-28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 пункт 2 Порядка назначения и проведения опроса граждан в сельском поселении «</w:t>
      </w:r>
      <w:r w:rsidR="00F72576" w:rsidRPr="00F7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r w:rsidRPr="00F7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утверждённого Решением Совета сельского поселения «</w:t>
      </w:r>
      <w:r w:rsidR="00F72576" w:rsidRPr="00F7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r w:rsidRPr="00F7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223445" w:rsidRPr="00F7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31.12.2019 № 1</w:t>
      </w:r>
      <w:r w:rsidR="00F72576" w:rsidRPr="00F7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223445" w:rsidRPr="00F7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Порядок) подпунктом 2.3</w:t>
      </w:r>
      <w:r w:rsidR="00223445" w:rsidRPr="00F7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следующего содержания</w:t>
      </w:r>
      <w:r w:rsidR="00DB0A41" w:rsidRPr="00F7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7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72576" w:rsidRDefault="00A52B9D" w:rsidP="00722380">
      <w:pPr>
        <w:pStyle w:val="a5"/>
        <w:spacing w:after="0" w:line="240" w:lineRule="auto"/>
        <w:ind w:left="0" w:right="-28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«2.3.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проекта»;  </w:t>
      </w:r>
    </w:p>
    <w:p w:rsidR="00F72576" w:rsidRDefault="00750D48" w:rsidP="00F72576">
      <w:pPr>
        <w:pStyle w:val="a5"/>
        <w:numPr>
          <w:ilvl w:val="0"/>
          <w:numId w:val="2"/>
        </w:numPr>
        <w:spacing w:after="0" w:line="240" w:lineRule="auto"/>
        <w:ind w:left="0" w:right="-28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Дополнить </w:t>
      </w:r>
      <w:r w:rsidR="00DB0A41" w:rsidRPr="00F7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BC4827" w:rsidRPr="00F7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пунктом 3.1. </w:t>
      </w:r>
      <w:r w:rsidR="00223445" w:rsidRPr="00F7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следующего содержания</w:t>
      </w:r>
      <w:r w:rsidR="00DB0A41" w:rsidRPr="00F7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E6F0C" w:rsidRPr="00F7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«3.1. </w:t>
      </w:r>
      <w:r w:rsidR="00DB0A41" w:rsidRPr="00F7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r w:rsidR="00A52B9D" w:rsidRPr="00F7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  <w:r w:rsidR="006E6F0C" w:rsidRPr="00F7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22380" w:rsidRDefault="00DB0A41" w:rsidP="00F72576">
      <w:pPr>
        <w:pStyle w:val="a5"/>
        <w:numPr>
          <w:ilvl w:val="0"/>
          <w:numId w:val="2"/>
        </w:numPr>
        <w:spacing w:after="0" w:line="240" w:lineRule="auto"/>
        <w:ind w:left="0" w:right="-28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76647" w:rsidRPr="00F7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 12 Порядка</w:t>
      </w:r>
      <w:r w:rsidRPr="00F7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</w:t>
      </w:r>
      <w:r w:rsidR="00276647" w:rsidRPr="00F7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следующей редакции</w:t>
      </w:r>
      <w:r w:rsidRPr="00F7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76647" w:rsidRPr="00F7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6783B" w:rsidRPr="00F72576" w:rsidRDefault="00276647" w:rsidP="00722380">
      <w:pPr>
        <w:pStyle w:val="a5"/>
        <w:spacing w:after="0" w:line="240" w:lineRule="auto"/>
        <w:ind w:left="0" w:right="-28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«12.</w:t>
      </w:r>
      <w:r w:rsidR="00DB0A41" w:rsidRPr="00DB0A41">
        <w:t xml:space="preserve"> </w:t>
      </w:r>
      <w:r w:rsidR="00DB0A41" w:rsidRPr="00F7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 назначении опроса граждан принимается Советом сельского поселения большинством голосов от установленного числа депутатов Совета сельского поселения. </w:t>
      </w:r>
    </w:p>
    <w:p w:rsidR="00D6783B" w:rsidRPr="00D6783B" w:rsidRDefault="00D6783B" w:rsidP="00F72576">
      <w:pPr>
        <w:spacing w:after="0" w:line="240" w:lineRule="auto"/>
        <w:ind w:right="-28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опроса граждан может использоваться официальный сайт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 «</w:t>
      </w:r>
      <w:r w:rsidR="00F7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6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6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6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0A41" w:rsidRDefault="00DB0A41" w:rsidP="00F72576">
      <w:pPr>
        <w:spacing w:after="0" w:line="240" w:lineRule="auto"/>
        <w:ind w:right="-28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решении </w:t>
      </w:r>
      <w:r w:rsidR="00D6783B" w:rsidRPr="00D6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назначении опроса граждан</w:t>
      </w:r>
      <w:r w:rsidR="00D6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устанавливаются:</w:t>
      </w:r>
    </w:p>
    <w:p w:rsidR="00DB0A41" w:rsidRPr="00DB0A41" w:rsidRDefault="00DB0A41" w:rsidP="00DB0A4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12.1. дата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время</w:t>
      </w: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сроки проведения опроса граждан (в случае, если опрос граждан проводится в течение нескольких дней, в решении о проведении опроса граждан указываются даты начала и окончания его проведения и время ежедневного заполнения опросных листов);</w:t>
      </w:r>
    </w:p>
    <w:p w:rsidR="00DB0A41" w:rsidRPr="00DB0A41" w:rsidRDefault="00DB0A41" w:rsidP="00DB0A4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12.2. формулировка вопроса (вопросов), предлагаемого (предлагаемых) при проведении опроса граждан;</w:t>
      </w:r>
    </w:p>
    <w:p w:rsidR="00DB0A41" w:rsidRPr="00DB0A41" w:rsidRDefault="00DB0A41" w:rsidP="00DB0A4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12.3. методика проведения опроса граждан;</w:t>
      </w:r>
    </w:p>
    <w:p w:rsidR="00DB0A41" w:rsidRPr="00DB0A41" w:rsidRDefault="00DB0A41" w:rsidP="00DB0A4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12.4. форма опросного листа;</w:t>
      </w:r>
    </w:p>
    <w:p w:rsidR="00DB0A41" w:rsidRPr="00DB0A41" w:rsidRDefault="00DB0A41" w:rsidP="00DB0A4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12.5. минимальная численность жителей сельского поселения, участвующих в опросе;</w:t>
      </w:r>
    </w:p>
    <w:p w:rsidR="00DB0A41" w:rsidRDefault="00DB0A41" w:rsidP="00DB0A4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территория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</w:t>
      </w: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опроса граждан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B0A41" w:rsidRPr="00DB0A41" w:rsidRDefault="00DB0A41" w:rsidP="00DB0A4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численный и персональный состав комисс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по проведению опроса граждан</w:t>
      </w: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4BF3" w:rsidRDefault="00DB0A41" w:rsidP="00DB0A4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12.8. </w:t>
      </w: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коммуникационной сети «Интернет»</w:t>
      </w:r>
    </w:p>
    <w:p w:rsidR="00DB0A41" w:rsidRDefault="00CE4BF3" w:rsidP="00DB0A4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случае, если решение о назначении опроса граждан принимается на основании правового акта органа государственной власти Забайкальского края о выдвижении инициативы проведения опроса граждан, такое решение принимается Советом сельского поселения «</w:t>
      </w:r>
      <w:r w:rsidR="00F7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r w:rsidRPr="00C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ближайшем заседании после поступления указанного правового акта органа государственной власти Забайкальского края в Совет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F7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B0A41" w:rsidRPr="00C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72576" w:rsidRPr="00F72576" w:rsidRDefault="003F4EBF" w:rsidP="00F72576">
      <w:pPr>
        <w:pStyle w:val="a5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 Поряд</w:t>
      </w:r>
      <w:r w:rsidR="00226419" w:rsidRPr="00F7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F7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пунктом 13.1. </w:t>
      </w:r>
      <w:r w:rsidR="00223445" w:rsidRPr="00F7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следующего содержания</w:t>
      </w:r>
      <w:r w:rsidR="00CE4BF3" w:rsidRPr="00F7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7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4EBF" w:rsidRPr="00F72576" w:rsidRDefault="003F4EBF" w:rsidP="00722380">
      <w:pPr>
        <w:spacing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«13.1. </w:t>
      </w:r>
      <w:r w:rsidR="009D72C3" w:rsidRPr="00F7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F7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ители муниципального образования должны быть проинформированы о проведении опроса граждан не менее ч</w:t>
      </w:r>
      <w:r w:rsidR="009D72C3" w:rsidRPr="00F7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за 10 дней до его проведения</w:t>
      </w:r>
      <w:r w:rsidRPr="00F7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D72C3" w:rsidRPr="00F7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22380" w:rsidRPr="00722380" w:rsidRDefault="00CE4BF3" w:rsidP="00722380">
      <w:pPr>
        <w:pStyle w:val="a5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C0705" w:rsidRPr="00722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 16 Порядка изложить в следующей редакции</w:t>
      </w:r>
      <w:r w:rsidRPr="00722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3C0705" w:rsidRPr="00722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4BF3" w:rsidRPr="00722380" w:rsidRDefault="003C0705" w:rsidP="00722380">
      <w:pPr>
        <w:pStyle w:val="a5"/>
        <w:spacing w:after="0" w:line="240" w:lineRule="auto"/>
        <w:ind w:left="0" w:right="-28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E4BF3" w:rsidRPr="00722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Комиссия формируется Советом сельского поселения в количестве не менее пяти и не более 15 человек одновременно с принятием решения о назначении опроса граждан. В состав комиссии включаются представители Совета сельского поселения, местной администрации, </w:t>
      </w:r>
      <w:r w:rsidR="009D4BD7" w:rsidRPr="00722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государственной власти Забайкальского края (при проведении опроса граждан по инициативе органов государственной власти Забайкальского края). В состав комиссии могут быть включены представители иных органов и организаций в зависимости от содержания вопроса (вопросов), предлагаемого (предлагаемых) при проведении опроса граждан»;</w:t>
      </w:r>
    </w:p>
    <w:p w:rsidR="00722380" w:rsidRDefault="00CC323D" w:rsidP="009D4BD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2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="009D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 3</w:t>
      </w:r>
      <w:r w:rsidR="009D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D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 </w:t>
      </w:r>
      <w:r w:rsidR="00B2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</w:t>
      </w:r>
      <w:r w:rsidR="009D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B24FD7" w:rsidRDefault="009D4BD7" w:rsidP="00722380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2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 К</w:t>
      </w:r>
      <w:r w:rsidR="00B24FD7" w:rsidRPr="00B2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омиссия признает опрос граждан состоявшимся, если в нем приняло участие минимальное число граждан, установленное решением Совета сельского поселения.</w:t>
      </w:r>
    </w:p>
    <w:p w:rsidR="00B24FD7" w:rsidRDefault="00B24FD7" w:rsidP="009D4BD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 граждан признается несостоявшимся, если число граждан, принявших в нем участие, меньше минимального числа граждан, установленного решением Совета сельского поселения.</w:t>
      </w:r>
    </w:p>
    <w:p w:rsidR="00B24FD7" w:rsidRPr="00B24FD7" w:rsidRDefault="00B24FD7" w:rsidP="00B24FD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Опрос граждан признается недействительным, если допущенные при проведении опроса граждан нарушения не позволяют с достоверностью установить мнение участников опроса граждан.</w:t>
      </w:r>
    </w:p>
    <w:p w:rsidR="009D61D6" w:rsidRDefault="00B24FD7" w:rsidP="009D4BD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признает результаты опроса граждан недействительными, если допущенные при проведении опроса граждан нарушения не позволяют с достоверностью устан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овить результаты опроса граждан</w:t>
      </w:r>
      <w:r w:rsidR="00C52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D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22380" w:rsidRDefault="00CC323D" w:rsidP="00B24FD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2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Пункт 35 Порядка изложить в следующей редакции:</w:t>
      </w:r>
      <w:r w:rsidR="00B24FD7" w:rsidRPr="00B2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24FD7" w:rsidRDefault="00B24FD7" w:rsidP="00B24FD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«35. Вопрос считается одобренным, если число граждан, ответивших на него положительно, составляет более половины участников опроса граждан, принявших в нем участие.</w:t>
      </w:r>
    </w:p>
    <w:p w:rsidR="00B24FD7" w:rsidRDefault="00B24FD7" w:rsidP="00B24FD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опрос граждан проводился по нескольким вопросам, то подсчет ответов участников опроса граждан и составление протокола производя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отдельно по каждому вопросу»;</w:t>
      </w:r>
    </w:p>
    <w:p w:rsidR="00722380" w:rsidRDefault="00CC323D" w:rsidP="0022641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C52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2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52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 36 Порядка изложить в следующей редакции</w:t>
      </w:r>
      <w:r w:rsidR="0022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226419" w:rsidRPr="00226419" w:rsidRDefault="00226419" w:rsidP="0022641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«36.</w:t>
      </w:r>
      <w:r w:rsidRPr="00226419">
        <w:t xml:space="preserve"> </w:t>
      </w:r>
      <w:r w:rsidRPr="0022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о результатах опроса граждан подписывается всеми членами комиссии. Первый экземпляр протокола вместе с опросными листами направляется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сельского поселения</w:t>
      </w:r>
      <w:r w:rsidRPr="0022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второй - инициатору проведения опроса граждан.</w:t>
      </w:r>
    </w:p>
    <w:p w:rsidR="00226419" w:rsidRPr="00226419" w:rsidRDefault="00226419" w:rsidP="0022641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 комиссии, не согласный с протоколом в целом или отдельными его положениями, вправе изложить в письменной форме особое мнение, которое прилагается к протоколу. К первому экземпляру протокола прилагаются поступившие в комиссию письменные жалобы, заявления и принятые по ним решения. Заверенные копии жалоб, заявлений и принятых по ним решений прилагаются ко второму экземпляру протокола.</w:t>
      </w:r>
    </w:p>
    <w:p w:rsidR="00226419" w:rsidRDefault="00226419" w:rsidP="0022641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и остальная документация, связанная с проведением опроса граждан, подлежит хранению в течение 3 лет. По истечении срока указанные документы передаются на хранение в архив в порядке, установленном действующим законодательством</w:t>
      </w:r>
      <w:r w:rsidR="00E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722380" w:rsidRDefault="00E23DDF" w:rsidP="00E23DDF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Pr="00E2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Дополнить Порядок пунктом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 w:rsidRPr="00E2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445" w:rsidRPr="00223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следующего содержания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E23DDF" w:rsidRPr="00E23DDF" w:rsidRDefault="00E23DDF" w:rsidP="00E23DDF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«38</w:t>
      </w:r>
      <w:r w:rsidRPr="00E2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Финансирование мероприятий, связанных с подготовкой и проведением опроса граждан, осуществляется:</w:t>
      </w:r>
    </w:p>
    <w:p w:rsidR="00E23DDF" w:rsidRPr="00E23DDF" w:rsidRDefault="00E23DDF" w:rsidP="00E23DDF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 w:rsidRPr="00E2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за счет средств местного бюджета – при проведении опроса по инициативе органов местного самоуправления или жителей муниципального образования;</w:t>
      </w:r>
    </w:p>
    <w:p w:rsidR="00CC323D" w:rsidRPr="00226419" w:rsidRDefault="00E23DDF" w:rsidP="00E23DDF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 w:rsidRPr="00E2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2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средств бюджета Забайкальского края – при проведении опроса по инициативе органов государственной власти Забайкальского края»;</w:t>
      </w:r>
    </w:p>
    <w:p w:rsidR="00EB1FAA" w:rsidRPr="008742C7" w:rsidRDefault="00CC323D" w:rsidP="00EB1FAA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EB1FA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EB1FAA" w:rsidRPr="008742C7" w:rsidRDefault="00226419" w:rsidP="00EB1FAA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EB1FA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>Настоящее решение обнародовать на информационных стендах администрации сельского поселения «</w:t>
      </w:r>
      <w:r w:rsidR="00F72576">
        <w:rPr>
          <w:rFonts w:ascii="Times New Roman" w:eastAsia="Calibri" w:hAnsi="Times New Roman" w:cs="Times New Roman"/>
          <w:sz w:val="28"/>
          <w:szCs w:val="28"/>
        </w:rPr>
        <w:t>Узон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>» и</w:t>
      </w:r>
      <w:r w:rsidR="00E23DDF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по адресу: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2576">
        <w:rPr>
          <w:rFonts w:ascii="Times New Roman" w:eastAsia="Calibri" w:hAnsi="Times New Roman" w:cs="Times New Roman"/>
          <w:sz w:val="28"/>
          <w:szCs w:val="28"/>
        </w:rPr>
        <w:t>узон-адм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>.рф.</w:t>
      </w:r>
    </w:p>
    <w:p w:rsidR="00EB1FAA" w:rsidRDefault="00EB1FAA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576" w:rsidRDefault="00F72576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FAA" w:rsidRDefault="00EB1FAA" w:rsidP="00226419">
      <w:pPr>
        <w:spacing w:after="0" w:line="240" w:lineRule="auto"/>
        <w:ind w:right="-284"/>
        <w:jc w:val="both"/>
        <w:rPr>
          <w:rFonts w:ascii="Calibri" w:eastAsia="Calibri" w:hAnsi="Calibri" w:cs="Times New Roman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«</w:t>
      </w:r>
      <w:r w:rsidR="00F7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7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7C6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7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Б.Б.Доржиев</w:t>
      </w:r>
    </w:p>
    <w:p w:rsidR="004A76A5" w:rsidRDefault="004A76A5"/>
    <w:sectPr w:rsidR="004A76A5" w:rsidSect="000511B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36B" w:rsidRDefault="005A636B">
      <w:pPr>
        <w:spacing w:after="0" w:line="240" w:lineRule="auto"/>
      </w:pPr>
      <w:r>
        <w:separator/>
      </w:r>
    </w:p>
  </w:endnote>
  <w:endnote w:type="continuationSeparator" w:id="0">
    <w:p w:rsidR="005A636B" w:rsidRDefault="005A6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36B" w:rsidRDefault="005A636B">
      <w:pPr>
        <w:spacing w:after="0" w:line="240" w:lineRule="auto"/>
      </w:pPr>
      <w:r>
        <w:separator/>
      </w:r>
    </w:p>
  </w:footnote>
  <w:footnote w:type="continuationSeparator" w:id="0">
    <w:p w:rsidR="005A636B" w:rsidRDefault="005A6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3418629"/>
      <w:docPartObj>
        <w:docPartGallery w:val="Page Numbers (Top of Page)"/>
        <w:docPartUnique/>
      </w:docPartObj>
    </w:sdtPr>
    <w:sdtEndPr/>
    <w:sdtContent>
      <w:p w:rsidR="000511B9" w:rsidRDefault="00EB1FA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8EF">
          <w:rPr>
            <w:noProof/>
          </w:rPr>
          <w:t>4</w:t>
        </w:r>
        <w:r>
          <w:fldChar w:fldCharType="end"/>
        </w:r>
      </w:p>
    </w:sdtContent>
  </w:sdt>
  <w:p w:rsidR="000511B9" w:rsidRDefault="005A636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5D87"/>
    <w:multiLevelType w:val="hybridMultilevel"/>
    <w:tmpl w:val="BEB26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77A82"/>
    <w:multiLevelType w:val="hybridMultilevel"/>
    <w:tmpl w:val="041CF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48"/>
    <w:rsid w:val="000115BD"/>
    <w:rsid w:val="000B0AF0"/>
    <w:rsid w:val="000C15BA"/>
    <w:rsid w:val="000C7759"/>
    <w:rsid w:val="00223445"/>
    <w:rsid w:val="00226419"/>
    <w:rsid w:val="00264BF7"/>
    <w:rsid w:val="00276647"/>
    <w:rsid w:val="003027F7"/>
    <w:rsid w:val="003978EF"/>
    <w:rsid w:val="003C0705"/>
    <w:rsid w:val="003F4EBF"/>
    <w:rsid w:val="004509DD"/>
    <w:rsid w:val="004A76A5"/>
    <w:rsid w:val="005A636B"/>
    <w:rsid w:val="005E764A"/>
    <w:rsid w:val="006E6F0C"/>
    <w:rsid w:val="00722380"/>
    <w:rsid w:val="00750D48"/>
    <w:rsid w:val="007C6776"/>
    <w:rsid w:val="00820B6C"/>
    <w:rsid w:val="00856936"/>
    <w:rsid w:val="00857B91"/>
    <w:rsid w:val="00895C74"/>
    <w:rsid w:val="008D265C"/>
    <w:rsid w:val="008E5074"/>
    <w:rsid w:val="0090229D"/>
    <w:rsid w:val="00976001"/>
    <w:rsid w:val="00980E48"/>
    <w:rsid w:val="009D4BD7"/>
    <w:rsid w:val="009D61D6"/>
    <w:rsid w:val="009D72C3"/>
    <w:rsid w:val="00A04056"/>
    <w:rsid w:val="00A52B9D"/>
    <w:rsid w:val="00A65739"/>
    <w:rsid w:val="00B15F81"/>
    <w:rsid w:val="00B24FD7"/>
    <w:rsid w:val="00BC4827"/>
    <w:rsid w:val="00C52D3C"/>
    <w:rsid w:val="00C83A2F"/>
    <w:rsid w:val="00CC323D"/>
    <w:rsid w:val="00CE4BF3"/>
    <w:rsid w:val="00D6783B"/>
    <w:rsid w:val="00D75A01"/>
    <w:rsid w:val="00DB0A41"/>
    <w:rsid w:val="00E23DDF"/>
    <w:rsid w:val="00E262DA"/>
    <w:rsid w:val="00E841A8"/>
    <w:rsid w:val="00EB1FAA"/>
    <w:rsid w:val="00ED35E1"/>
    <w:rsid w:val="00F12998"/>
    <w:rsid w:val="00F7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3A9F2"/>
  <w15:docId w15:val="{5439C62B-F1E6-4FAB-B4E6-CD26DD67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1FAA"/>
  </w:style>
  <w:style w:type="paragraph" w:styleId="a5">
    <w:name w:val="List Paragraph"/>
    <w:basedOn w:val="a"/>
    <w:uiPriority w:val="34"/>
    <w:qFormat/>
    <w:rsid w:val="00750D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6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64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Notebook</cp:lastModifiedBy>
  <cp:revision>4</cp:revision>
  <cp:lastPrinted>2021-06-23T08:31:00Z</cp:lastPrinted>
  <dcterms:created xsi:type="dcterms:W3CDTF">2021-06-23T08:31:00Z</dcterms:created>
  <dcterms:modified xsi:type="dcterms:W3CDTF">2021-06-30T07:12:00Z</dcterms:modified>
</cp:coreProperties>
</file>